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6738E7" w14:textId="446DD02B" w:rsidR="00A47B52" w:rsidRPr="00BE08E2" w:rsidRDefault="00A47B52" w:rsidP="00BE08E2">
      <w:pPr>
        <w:jc w:val="center"/>
        <w:rPr>
          <w:lang w:val="en-GB"/>
        </w:rPr>
      </w:pPr>
      <w:bookmarkStart w:id="0" w:name="_GoBack"/>
      <w:bookmarkEnd w:id="0"/>
      <w:r w:rsidRPr="00E07652">
        <w:rPr>
          <w:noProof/>
          <w:lang w:val="en-GB" w:eastAsia="en-GB"/>
        </w:rPr>
        <w:drawing>
          <wp:inline distT="0" distB="0" distL="0" distR="0" wp14:anchorId="6C48C42E" wp14:editId="3E9B12FF">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p>
    <w:p w14:paraId="758B1733" w14:textId="494652F6" w:rsidR="00A47B52" w:rsidRPr="00BE08E2" w:rsidRDefault="00A47B52" w:rsidP="00BE08E2">
      <w:pPr>
        <w:rPr>
          <w:lang w:val="en-GB"/>
        </w:rPr>
      </w:pP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47B52" w:rsidRPr="00C14F9E" w14:paraId="042F6946" w14:textId="77777777" w:rsidTr="00F84395">
        <w:tc>
          <w:tcPr>
            <w:tcW w:w="9175" w:type="dxa"/>
            <w:shd w:val="clear" w:color="auto" w:fill="auto"/>
          </w:tcPr>
          <w:p w14:paraId="7406093E" w14:textId="77777777" w:rsidR="00A47B52" w:rsidRPr="00BE08E2" w:rsidRDefault="00A47B52" w:rsidP="00BE08E2">
            <w:pPr>
              <w:jc w:val="center"/>
              <w:rPr>
                <w:b/>
                <w:sz w:val="28"/>
                <w:lang w:val="en-GB"/>
              </w:rPr>
            </w:pPr>
            <w:bookmarkStart w:id="1" w:name="_Toc517434473"/>
            <w:bookmarkStart w:id="2" w:name="_Toc476063477"/>
            <w:bookmarkStart w:id="3" w:name="_Toc476067959"/>
            <w:r w:rsidRPr="00BE08E2">
              <w:rPr>
                <w:b/>
                <w:sz w:val="28"/>
                <w:lang w:val="en-GB"/>
              </w:rPr>
              <w:t>Twinning Fiche</w:t>
            </w:r>
            <w:bookmarkEnd w:id="1"/>
          </w:p>
          <w:bookmarkEnd w:id="2"/>
          <w:bookmarkEnd w:id="3"/>
          <w:p w14:paraId="269D8A55" w14:textId="77777777" w:rsidR="00A47B52" w:rsidRPr="00BE08E2" w:rsidRDefault="00A47B52" w:rsidP="00BE08E2">
            <w:pPr>
              <w:rPr>
                <w:b/>
                <w:lang w:val="en-GB"/>
              </w:rPr>
            </w:pPr>
          </w:p>
          <w:p w14:paraId="04D0ADA2" w14:textId="1B7A3C71" w:rsidR="00A47B52" w:rsidRPr="00BE08E2" w:rsidRDefault="00A47B52" w:rsidP="005E4AD5">
            <w:pPr>
              <w:rPr>
                <w:lang w:val="en-GB" w:eastAsia="en-GB"/>
              </w:rPr>
            </w:pPr>
            <w:bookmarkStart w:id="4" w:name="_Toc476063479"/>
            <w:bookmarkStart w:id="5" w:name="_Toc476067961"/>
            <w:r w:rsidRPr="00BE08E2">
              <w:rPr>
                <w:b/>
                <w:lang w:val="en-GB"/>
              </w:rPr>
              <w:t xml:space="preserve">Project </w:t>
            </w:r>
            <w:r w:rsidR="008B63C0" w:rsidRPr="00BE08E2">
              <w:rPr>
                <w:b/>
                <w:lang w:val="en-GB"/>
              </w:rPr>
              <w:t>T</w:t>
            </w:r>
            <w:r w:rsidRPr="00BE08E2">
              <w:rPr>
                <w:b/>
                <w:lang w:val="en-GB"/>
              </w:rPr>
              <w:t>itle:</w:t>
            </w:r>
            <w:r w:rsidRPr="00BE08E2">
              <w:rPr>
                <w:lang w:val="en-GB" w:eastAsia="en-GB"/>
              </w:rPr>
              <w:t xml:space="preserve"> </w:t>
            </w:r>
            <w:bookmarkEnd w:id="4"/>
            <w:bookmarkEnd w:id="5"/>
            <w:r w:rsidR="00160BCC" w:rsidRPr="00BE08E2">
              <w:rPr>
                <w:lang w:val="en-GB" w:eastAsia="en-GB"/>
              </w:rPr>
              <w:t xml:space="preserve">Support </w:t>
            </w:r>
            <w:r w:rsidR="00E27E22">
              <w:rPr>
                <w:lang w:val="en-GB" w:eastAsia="en-GB"/>
              </w:rPr>
              <w:t xml:space="preserve">the </w:t>
            </w:r>
            <w:r w:rsidR="00160BCC" w:rsidRPr="00BE08E2">
              <w:rPr>
                <w:lang w:val="en-GB" w:eastAsia="en-GB"/>
              </w:rPr>
              <w:t>Jordanian Integrity and Anti-Corruption Commission in the Fields of Integrity and Corruption Prevention</w:t>
            </w:r>
          </w:p>
          <w:p w14:paraId="54A1CFA8" w14:textId="77777777" w:rsidR="00A47B52" w:rsidRPr="00BE08E2" w:rsidRDefault="00A47B52" w:rsidP="005E4AD5">
            <w:pPr>
              <w:rPr>
                <w:b/>
                <w:lang w:val="en-GB"/>
              </w:rPr>
            </w:pPr>
            <w:bookmarkStart w:id="6" w:name="_Toc476063480"/>
            <w:bookmarkStart w:id="7" w:name="_Toc476067962"/>
            <w:r w:rsidRPr="00BE08E2">
              <w:rPr>
                <w:b/>
                <w:lang w:val="en-GB"/>
              </w:rPr>
              <w:t xml:space="preserve">Beneficiary </w:t>
            </w:r>
            <w:r w:rsidR="008B63C0" w:rsidRPr="00BE08E2">
              <w:rPr>
                <w:b/>
                <w:lang w:val="en-GB"/>
              </w:rPr>
              <w:t>A</w:t>
            </w:r>
            <w:r w:rsidRPr="00BE08E2">
              <w:rPr>
                <w:b/>
                <w:lang w:val="en-GB"/>
              </w:rPr>
              <w:t xml:space="preserve">dministration: </w:t>
            </w:r>
            <w:bookmarkEnd w:id="6"/>
            <w:bookmarkEnd w:id="7"/>
            <w:r w:rsidR="00160BCC" w:rsidRPr="00BE08E2">
              <w:rPr>
                <w:lang w:val="en-GB"/>
              </w:rPr>
              <w:t>Jordanian Integrity &amp; Anti-Corruption Mechanism</w:t>
            </w:r>
          </w:p>
          <w:p w14:paraId="5EA83586" w14:textId="4A6C1F1B" w:rsidR="00A47B52" w:rsidRPr="00BE08E2" w:rsidRDefault="00A47B52" w:rsidP="005E4AD5">
            <w:pPr>
              <w:rPr>
                <w:lang w:val="en-GB" w:eastAsia="en-GB"/>
              </w:rPr>
            </w:pPr>
            <w:bookmarkStart w:id="8" w:name="_Toc476063481"/>
            <w:bookmarkStart w:id="9" w:name="_Toc476067963"/>
            <w:r w:rsidRPr="00BE08E2">
              <w:rPr>
                <w:b/>
                <w:lang w:val="en-GB"/>
              </w:rPr>
              <w:t>Twinning Reference:</w:t>
            </w:r>
            <w:r w:rsidRPr="00BE08E2">
              <w:rPr>
                <w:lang w:val="en-GB" w:eastAsia="en-GB"/>
              </w:rPr>
              <w:t xml:space="preserve"> </w:t>
            </w:r>
            <w:bookmarkEnd w:id="8"/>
            <w:bookmarkEnd w:id="9"/>
            <w:r w:rsidR="00C14F9E">
              <w:rPr>
                <w:lang w:val="en-GB" w:eastAsia="en-GB"/>
              </w:rPr>
              <w:t>JO 17 ENI JH 01 20</w:t>
            </w:r>
          </w:p>
          <w:p w14:paraId="761A392E" w14:textId="39BEBDF5" w:rsidR="00A47B52" w:rsidRPr="00BE08E2" w:rsidRDefault="00A47B52" w:rsidP="005E4AD5">
            <w:pPr>
              <w:rPr>
                <w:b/>
                <w:lang w:val="en-GB"/>
              </w:rPr>
            </w:pPr>
            <w:bookmarkStart w:id="10" w:name="_Toc476063482"/>
            <w:bookmarkStart w:id="11" w:name="_Toc476067964"/>
            <w:r w:rsidRPr="00BE08E2">
              <w:rPr>
                <w:b/>
                <w:lang w:val="en-GB"/>
              </w:rPr>
              <w:t xml:space="preserve">Publication </w:t>
            </w:r>
            <w:r w:rsidR="008B63C0" w:rsidRPr="00BE08E2">
              <w:rPr>
                <w:b/>
                <w:lang w:val="en-GB"/>
              </w:rPr>
              <w:t>N</w:t>
            </w:r>
            <w:r w:rsidRPr="00BE08E2">
              <w:rPr>
                <w:b/>
                <w:lang w:val="en-GB"/>
              </w:rPr>
              <w:t xml:space="preserve">otice </w:t>
            </w:r>
            <w:r w:rsidR="008B63C0" w:rsidRPr="00BE08E2">
              <w:rPr>
                <w:b/>
                <w:lang w:val="en-GB"/>
              </w:rPr>
              <w:t>R</w:t>
            </w:r>
            <w:r w:rsidRPr="00BE08E2">
              <w:rPr>
                <w:b/>
                <w:lang w:val="en-GB"/>
              </w:rPr>
              <w:t xml:space="preserve">eference: </w:t>
            </w:r>
            <w:bookmarkEnd w:id="10"/>
            <w:bookmarkEnd w:id="11"/>
            <w:r w:rsidR="00E927FD" w:rsidRPr="00E927FD">
              <w:rPr>
                <w:lang w:val="en-GB"/>
              </w:rPr>
              <w:t>EuropeAid/</w:t>
            </w:r>
            <w:r w:rsidR="004B5312" w:rsidRPr="004B5312">
              <w:rPr>
                <w:lang w:val="en-GB"/>
              </w:rPr>
              <w:t>169002</w:t>
            </w:r>
            <w:r w:rsidR="00E927FD" w:rsidRPr="00E927FD">
              <w:rPr>
                <w:lang w:val="en-GB"/>
              </w:rPr>
              <w:t>/ID/ACT/JO</w:t>
            </w:r>
          </w:p>
          <w:p w14:paraId="6710A24E" w14:textId="77777777" w:rsidR="00A47B52" w:rsidRPr="00BE08E2" w:rsidRDefault="00A47B52" w:rsidP="005E4AD5">
            <w:pPr>
              <w:rPr>
                <w:lang w:val="en-GB" w:eastAsia="en-GB"/>
              </w:rPr>
            </w:pPr>
          </w:p>
        </w:tc>
      </w:tr>
    </w:tbl>
    <w:p w14:paraId="29E65B3A" w14:textId="77777777" w:rsidR="00A47B52" w:rsidRPr="00BE08E2" w:rsidRDefault="00A47B52" w:rsidP="00BE08E2">
      <w:pPr>
        <w:rPr>
          <w:lang w:val="en-GB"/>
        </w:rPr>
      </w:pPr>
    </w:p>
    <w:p w14:paraId="05468DC6" w14:textId="77777777" w:rsidR="00A47B52" w:rsidRPr="00BE08E2" w:rsidRDefault="00A47B52" w:rsidP="00BE08E2">
      <w:pPr>
        <w:rPr>
          <w:lang w:val="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47B52" w:rsidRPr="00C14F9E" w14:paraId="498C8461" w14:textId="77777777" w:rsidTr="00F84395">
        <w:tc>
          <w:tcPr>
            <w:tcW w:w="9214" w:type="dxa"/>
            <w:shd w:val="clear" w:color="auto" w:fill="auto"/>
          </w:tcPr>
          <w:p w14:paraId="7EB9A643" w14:textId="77777777" w:rsidR="00A47B52" w:rsidRPr="00BE08E2" w:rsidRDefault="00A47B52" w:rsidP="005E4AD5">
            <w:pPr>
              <w:jc w:val="center"/>
              <w:rPr>
                <w:b/>
                <w:lang w:val="en-GB"/>
              </w:rPr>
            </w:pPr>
            <w:r w:rsidRPr="00BE08E2">
              <w:rPr>
                <w:b/>
                <w:lang w:val="en-GB"/>
              </w:rPr>
              <w:t>EU funded project</w:t>
            </w:r>
          </w:p>
          <w:p w14:paraId="332C6787" w14:textId="77777777" w:rsidR="00A47B52" w:rsidRPr="00BE08E2" w:rsidRDefault="00A47B52" w:rsidP="005E4AD5">
            <w:pPr>
              <w:jc w:val="center"/>
              <w:rPr>
                <w:lang w:val="en-GB"/>
              </w:rPr>
            </w:pPr>
            <w:r w:rsidRPr="00BE08E2">
              <w:rPr>
                <w:b/>
                <w:lang w:val="en-GB"/>
              </w:rPr>
              <w:t>TWINNING TOOL</w:t>
            </w:r>
          </w:p>
        </w:tc>
      </w:tr>
    </w:tbl>
    <w:p w14:paraId="2EBF4B04" w14:textId="77777777" w:rsidR="00A47B52" w:rsidRPr="00BE08E2" w:rsidRDefault="00A47B52" w:rsidP="00BE08E2">
      <w:pPr>
        <w:rPr>
          <w:lang w:val="en-GB"/>
        </w:rPr>
      </w:pPr>
    </w:p>
    <w:p w14:paraId="7BADA0C1" w14:textId="77777777" w:rsidR="00A47B52" w:rsidRPr="00BE08E2" w:rsidRDefault="00A47B52" w:rsidP="00BE08E2">
      <w:pPr>
        <w:rPr>
          <w:lang w:val="en-GB"/>
        </w:rPr>
      </w:pPr>
    </w:p>
    <w:p w14:paraId="4EFD172E" w14:textId="77777777" w:rsidR="00A47B52" w:rsidRPr="00BE08E2" w:rsidRDefault="00A47B52" w:rsidP="00BE08E2">
      <w:pPr>
        <w:rPr>
          <w:lang w:val="en-GB"/>
        </w:rPr>
      </w:pPr>
    </w:p>
    <w:p w14:paraId="5E6F1E58" w14:textId="77777777" w:rsidR="00A47B52" w:rsidRPr="00BE08E2" w:rsidRDefault="00A47B52" w:rsidP="00BE08E2">
      <w:pPr>
        <w:rPr>
          <w:lang w:val="en-GB"/>
        </w:rPr>
      </w:pPr>
    </w:p>
    <w:p w14:paraId="67EBFF9E" w14:textId="77777777" w:rsidR="00A47B52" w:rsidRPr="00BE08E2" w:rsidRDefault="00A47B52" w:rsidP="005E4AD5">
      <w:pPr>
        <w:rPr>
          <w:lang w:val="en-GB"/>
        </w:rPr>
      </w:pPr>
    </w:p>
    <w:p w14:paraId="63BA2E95" w14:textId="77777777" w:rsidR="00160BCC" w:rsidRPr="00BE08E2" w:rsidRDefault="00160BCC" w:rsidP="00BE08E2">
      <w:pPr>
        <w:rPr>
          <w:b/>
          <w:lang w:val="en-GB"/>
        </w:rPr>
      </w:pPr>
    </w:p>
    <w:p w14:paraId="7899F054" w14:textId="77777777" w:rsidR="00160BCC" w:rsidRPr="00BE08E2" w:rsidRDefault="00160BCC" w:rsidP="00BE08E2">
      <w:pPr>
        <w:rPr>
          <w:b/>
          <w:lang w:val="en-GB"/>
        </w:rPr>
      </w:pPr>
    </w:p>
    <w:p w14:paraId="41494948" w14:textId="3BECF818" w:rsidR="00A63DC1" w:rsidRPr="00BE08E2" w:rsidRDefault="00A63DC1" w:rsidP="00BE08E2">
      <w:pPr>
        <w:keepNext/>
        <w:rPr>
          <w:b/>
          <w:lang w:val="en-GB"/>
        </w:rPr>
      </w:pPr>
      <w:r w:rsidRPr="00BE08E2">
        <w:rPr>
          <w:b/>
          <w:lang w:val="en-GB"/>
        </w:rPr>
        <w:lastRenderedPageBreak/>
        <w:t>List of Abbreviations</w:t>
      </w:r>
    </w:p>
    <w:p w14:paraId="0CF67D00" w14:textId="4EB0363B" w:rsidR="00A63DC1" w:rsidRPr="00BE08E2" w:rsidRDefault="00A63DC1" w:rsidP="00BE08E2">
      <w:pPr>
        <w:keepNext/>
        <w:rPr>
          <w:b/>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6"/>
        <w:gridCol w:w="7384"/>
      </w:tblGrid>
      <w:tr w:rsidR="002D69E5" w:rsidRPr="00BE08E2" w14:paraId="205508D0" w14:textId="77777777" w:rsidTr="009D4852">
        <w:tc>
          <w:tcPr>
            <w:tcW w:w="1278" w:type="dxa"/>
          </w:tcPr>
          <w:p w14:paraId="7B96A398" w14:textId="03B2B857" w:rsidR="002D69E5" w:rsidRPr="00E07652" w:rsidRDefault="002D69E5" w:rsidP="005E4AD5">
            <w:pPr>
              <w:rPr>
                <w:lang w:val="en-GB" w:eastAsia="de-DE"/>
              </w:rPr>
            </w:pPr>
            <w:r w:rsidRPr="00E07652">
              <w:rPr>
                <w:lang w:val="en-GB" w:eastAsia="de-DE"/>
              </w:rPr>
              <w:t>JIACC</w:t>
            </w:r>
          </w:p>
        </w:tc>
        <w:tc>
          <w:tcPr>
            <w:tcW w:w="8010" w:type="dxa"/>
          </w:tcPr>
          <w:p w14:paraId="5D0EEADD" w14:textId="2D9FE006" w:rsidR="002D69E5" w:rsidRPr="00E07652" w:rsidRDefault="002D69E5" w:rsidP="005E4AD5">
            <w:pPr>
              <w:rPr>
                <w:lang w:val="en-GB" w:eastAsia="de-DE"/>
              </w:rPr>
            </w:pPr>
            <w:r w:rsidRPr="00E07652">
              <w:rPr>
                <w:lang w:val="en-GB" w:eastAsia="de-DE"/>
              </w:rPr>
              <w:t>Jordanian Integrity &amp; Anti-Corruption Commission</w:t>
            </w:r>
          </w:p>
        </w:tc>
      </w:tr>
      <w:tr w:rsidR="002D69E5" w:rsidRPr="00BE08E2" w14:paraId="0A0C860C" w14:textId="77777777" w:rsidTr="009D4852">
        <w:tc>
          <w:tcPr>
            <w:tcW w:w="1278" w:type="dxa"/>
          </w:tcPr>
          <w:p w14:paraId="793FD5F2" w14:textId="151C88BE" w:rsidR="002D69E5" w:rsidRPr="00E07652" w:rsidRDefault="002D69E5" w:rsidP="005E4AD5">
            <w:pPr>
              <w:rPr>
                <w:lang w:val="en-GB" w:eastAsia="de-DE"/>
              </w:rPr>
            </w:pPr>
            <w:r w:rsidRPr="00E07652">
              <w:rPr>
                <w:lang w:val="en-GB" w:eastAsia="de-DE"/>
              </w:rPr>
              <w:t>GoJ</w:t>
            </w:r>
          </w:p>
        </w:tc>
        <w:tc>
          <w:tcPr>
            <w:tcW w:w="8010" w:type="dxa"/>
          </w:tcPr>
          <w:p w14:paraId="20FFA292" w14:textId="7396B20A" w:rsidR="002D69E5" w:rsidRPr="00E07652" w:rsidRDefault="002D69E5" w:rsidP="005E4AD5">
            <w:pPr>
              <w:rPr>
                <w:lang w:val="en-GB" w:eastAsia="de-DE"/>
              </w:rPr>
            </w:pPr>
            <w:r w:rsidRPr="00E07652">
              <w:rPr>
                <w:lang w:val="en-GB" w:eastAsia="de-DE"/>
              </w:rPr>
              <w:t>Government of Jordan</w:t>
            </w:r>
          </w:p>
        </w:tc>
      </w:tr>
      <w:tr w:rsidR="002D69E5" w:rsidRPr="00BE08E2" w14:paraId="1128E3DA" w14:textId="77777777" w:rsidTr="009D4852">
        <w:tc>
          <w:tcPr>
            <w:tcW w:w="1278" w:type="dxa"/>
          </w:tcPr>
          <w:p w14:paraId="1D7F2705" w14:textId="0A69E4B9" w:rsidR="002D69E5" w:rsidRPr="00E07652" w:rsidRDefault="002D69E5" w:rsidP="005E4AD5">
            <w:pPr>
              <w:rPr>
                <w:lang w:val="en-GB" w:eastAsia="de-DE"/>
              </w:rPr>
            </w:pPr>
            <w:r w:rsidRPr="00E07652">
              <w:rPr>
                <w:lang w:val="en-GB" w:eastAsia="de-DE"/>
              </w:rPr>
              <w:t>UNCAC</w:t>
            </w:r>
          </w:p>
        </w:tc>
        <w:tc>
          <w:tcPr>
            <w:tcW w:w="8010" w:type="dxa"/>
          </w:tcPr>
          <w:p w14:paraId="3208A82F" w14:textId="689CE6D7" w:rsidR="002D69E5" w:rsidRPr="00E07652" w:rsidRDefault="002D69E5" w:rsidP="005E4AD5">
            <w:pPr>
              <w:rPr>
                <w:lang w:val="en-GB" w:eastAsia="de-DE"/>
              </w:rPr>
            </w:pPr>
            <w:r w:rsidRPr="00E07652">
              <w:rPr>
                <w:lang w:val="en-GB" w:eastAsia="de-DE"/>
              </w:rPr>
              <w:t>United Nations Convention Against Corruption</w:t>
            </w:r>
          </w:p>
        </w:tc>
      </w:tr>
      <w:tr w:rsidR="002D69E5" w:rsidRPr="00BE08E2" w14:paraId="52DCC3A3" w14:textId="77777777" w:rsidTr="009D4852">
        <w:tc>
          <w:tcPr>
            <w:tcW w:w="1278" w:type="dxa"/>
          </w:tcPr>
          <w:p w14:paraId="68B9CE53" w14:textId="409AD035" w:rsidR="002D69E5" w:rsidRPr="00E07652" w:rsidRDefault="002D69E5" w:rsidP="005E4AD5">
            <w:pPr>
              <w:rPr>
                <w:lang w:val="en-GB" w:eastAsia="de-DE"/>
              </w:rPr>
            </w:pPr>
            <w:r w:rsidRPr="00E07652">
              <w:rPr>
                <w:lang w:val="en-GB" w:eastAsia="de-DE"/>
              </w:rPr>
              <w:t>CSB</w:t>
            </w:r>
          </w:p>
        </w:tc>
        <w:tc>
          <w:tcPr>
            <w:tcW w:w="8010" w:type="dxa"/>
          </w:tcPr>
          <w:p w14:paraId="3B2D45D5" w14:textId="669E1F4F" w:rsidR="002D69E5" w:rsidRPr="00E07652" w:rsidRDefault="002D69E5" w:rsidP="005E4AD5">
            <w:pPr>
              <w:rPr>
                <w:lang w:val="en-GB" w:eastAsia="de-DE"/>
              </w:rPr>
            </w:pPr>
            <w:r w:rsidRPr="00E07652">
              <w:rPr>
                <w:lang w:val="en-GB" w:eastAsia="de-DE"/>
              </w:rPr>
              <w:t>Civil Service Bureau</w:t>
            </w:r>
          </w:p>
        </w:tc>
      </w:tr>
      <w:tr w:rsidR="002D69E5" w:rsidRPr="00BE08E2" w14:paraId="7A13787B" w14:textId="77777777" w:rsidTr="009D4852">
        <w:tc>
          <w:tcPr>
            <w:tcW w:w="1278" w:type="dxa"/>
          </w:tcPr>
          <w:p w14:paraId="7A4A1416" w14:textId="2D6B8047" w:rsidR="002D69E5" w:rsidRPr="00E07652" w:rsidRDefault="002D69E5" w:rsidP="005E4AD5">
            <w:pPr>
              <w:rPr>
                <w:lang w:val="en-GB" w:eastAsia="de-DE"/>
              </w:rPr>
            </w:pPr>
            <w:r w:rsidRPr="00E07652">
              <w:rPr>
                <w:lang w:val="en-GB" w:eastAsia="de-DE"/>
              </w:rPr>
              <w:t>EUD</w:t>
            </w:r>
          </w:p>
        </w:tc>
        <w:tc>
          <w:tcPr>
            <w:tcW w:w="8010" w:type="dxa"/>
          </w:tcPr>
          <w:p w14:paraId="06F181F6" w14:textId="40019976" w:rsidR="002D69E5" w:rsidRPr="00E07652" w:rsidRDefault="002D69E5" w:rsidP="005E4AD5">
            <w:pPr>
              <w:rPr>
                <w:lang w:val="en-GB" w:eastAsia="de-DE"/>
              </w:rPr>
            </w:pPr>
            <w:r w:rsidRPr="00E07652">
              <w:rPr>
                <w:lang w:val="en-GB" w:eastAsia="de-DE"/>
              </w:rPr>
              <w:t>European Union Delegation</w:t>
            </w:r>
          </w:p>
        </w:tc>
      </w:tr>
      <w:tr w:rsidR="002D69E5" w:rsidRPr="00BE08E2" w14:paraId="63BB9D9C" w14:textId="77777777" w:rsidTr="009D4852">
        <w:tc>
          <w:tcPr>
            <w:tcW w:w="1278" w:type="dxa"/>
          </w:tcPr>
          <w:p w14:paraId="5801F6C6" w14:textId="6DA781D3" w:rsidR="002D69E5" w:rsidRPr="00E07652" w:rsidRDefault="002D69E5" w:rsidP="005E4AD5">
            <w:pPr>
              <w:rPr>
                <w:lang w:val="en-GB" w:eastAsia="de-DE"/>
              </w:rPr>
            </w:pPr>
            <w:r w:rsidRPr="00E07652">
              <w:rPr>
                <w:lang w:val="en-GB" w:eastAsia="de-DE"/>
              </w:rPr>
              <w:t>GID</w:t>
            </w:r>
          </w:p>
        </w:tc>
        <w:tc>
          <w:tcPr>
            <w:tcW w:w="8010" w:type="dxa"/>
          </w:tcPr>
          <w:p w14:paraId="5E64FFF1" w14:textId="1D6BBEC4" w:rsidR="002D69E5" w:rsidRPr="00E07652" w:rsidRDefault="002D69E5" w:rsidP="005E4AD5">
            <w:pPr>
              <w:rPr>
                <w:lang w:val="en-GB" w:eastAsia="de-DE"/>
              </w:rPr>
            </w:pPr>
            <w:r w:rsidRPr="00E07652">
              <w:rPr>
                <w:lang w:val="en-GB" w:eastAsia="de-DE"/>
              </w:rPr>
              <w:t>General Intelligence Directorate</w:t>
            </w:r>
          </w:p>
        </w:tc>
      </w:tr>
      <w:tr w:rsidR="002D69E5" w:rsidRPr="00BE08E2" w14:paraId="57B2D845" w14:textId="77777777" w:rsidTr="009D4852">
        <w:tc>
          <w:tcPr>
            <w:tcW w:w="1278" w:type="dxa"/>
          </w:tcPr>
          <w:p w14:paraId="2F9A5A71" w14:textId="169C0BBB" w:rsidR="002D69E5" w:rsidRPr="00E07652" w:rsidRDefault="002D69E5" w:rsidP="005E4AD5">
            <w:pPr>
              <w:rPr>
                <w:lang w:val="en-GB" w:eastAsia="de-DE"/>
              </w:rPr>
            </w:pPr>
            <w:r w:rsidRPr="00E07652">
              <w:rPr>
                <w:lang w:val="en-GB" w:eastAsia="de-DE"/>
              </w:rPr>
              <w:t>GP</w:t>
            </w:r>
          </w:p>
        </w:tc>
        <w:tc>
          <w:tcPr>
            <w:tcW w:w="8010" w:type="dxa"/>
          </w:tcPr>
          <w:p w14:paraId="4F8C62B0" w14:textId="02CB3BD7" w:rsidR="002D69E5" w:rsidRPr="00E07652" w:rsidRDefault="002D69E5" w:rsidP="005E4AD5">
            <w:pPr>
              <w:rPr>
                <w:lang w:val="en-GB" w:eastAsia="de-DE"/>
              </w:rPr>
            </w:pPr>
            <w:r w:rsidRPr="00E07652">
              <w:rPr>
                <w:lang w:val="en-GB" w:eastAsia="de-DE"/>
              </w:rPr>
              <w:t>General Prosecutor</w:t>
            </w:r>
          </w:p>
        </w:tc>
      </w:tr>
      <w:tr w:rsidR="002D69E5" w:rsidRPr="00C14F9E" w14:paraId="6906A2A7" w14:textId="77777777" w:rsidTr="009D4852">
        <w:tc>
          <w:tcPr>
            <w:tcW w:w="1278" w:type="dxa"/>
          </w:tcPr>
          <w:p w14:paraId="031FC336" w14:textId="0E4378DB" w:rsidR="002D69E5" w:rsidRPr="00E07652" w:rsidRDefault="002D69E5" w:rsidP="005E4AD5">
            <w:pPr>
              <w:rPr>
                <w:lang w:val="en-GB" w:eastAsia="de-DE"/>
              </w:rPr>
            </w:pPr>
            <w:r w:rsidRPr="00E07652">
              <w:rPr>
                <w:lang w:val="en-GB" w:eastAsia="de-DE"/>
              </w:rPr>
              <w:t>MoPIC</w:t>
            </w:r>
          </w:p>
        </w:tc>
        <w:tc>
          <w:tcPr>
            <w:tcW w:w="8010" w:type="dxa"/>
          </w:tcPr>
          <w:p w14:paraId="7490908F" w14:textId="4F1979E9" w:rsidR="002D69E5" w:rsidRPr="00E07652" w:rsidRDefault="002D69E5" w:rsidP="005E4AD5">
            <w:pPr>
              <w:rPr>
                <w:lang w:val="en-GB" w:eastAsia="de-DE"/>
              </w:rPr>
            </w:pPr>
            <w:r w:rsidRPr="00E07652">
              <w:rPr>
                <w:lang w:val="en-GB" w:eastAsia="de-DE"/>
              </w:rPr>
              <w:t>Ministry of Planning &amp; International Cooperation</w:t>
            </w:r>
          </w:p>
        </w:tc>
      </w:tr>
      <w:tr w:rsidR="002D69E5" w:rsidRPr="00BE08E2" w14:paraId="2852D646" w14:textId="77777777" w:rsidTr="009D4852">
        <w:tc>
          <w:tcPr>
            <w:tcW w:w="1278" w:type="dxa"/>
          </w:tcPr>
          <w:p w14:paraId="3E9AD661" w14:textId="5F5D2690" w:rsidR="002D69E5" w:rsidRPr="00E07652" w:rsidRDefault="002D69E5" w:rsidP="005E4AD5">
            <w:pPr>
              <w:rPr>
                <w:lang w:val="en-GB" w:eastAsia="de-DE"/>
              </w:rPr>
            </w:pPr>
            <w:r w:rsidRPr="00E07652">
              <w:rPr>
                <w:lang w:val="en-GB" w:eastAsia="de-DE"/>
              </w:rPr>
              <w:t>OGPI</w:t>
            </w:r>
          </w:p>
        </w:tc>
        <w:tc>
          <w:tcPr>
            <w:tcW w:w="8010" w:type="dxa"/>
          </w:tcPr>
          <w:p w14:paraId="551F2ECA" w14:textId="78609719" w:rsidR="002D69E5" w:rsidRPr="00E07652" w:rsidRDefault="002D69E5" w:rsidP="005E4AD5">
            <w:pPr>
              <w:rPr>
                <w:lang w:val="en-GB" w:eastAsia="de-DE"/>
              </w:rPr>
            </w:pPr>
            <w:r w:rsidRPr="00E07652">
              <w:rPr>
                <w:lang w:val="en-GB" w:eastAsia="de-DE"/>
              </w:rPr>
              <w:t>Open Government Partnership Initiative</w:t>
            </w:r>
          </w:p>
        </w:tc>
      </w:tr>
      <w:tr w:rsidR="002D69E5" w:rsidRPr="00BE08E2" w14:paraId="6E87508D" w14:textId="77777777" w:rsidTr="009D4852">
        <w:tc>
          <w:tcPr>
            <w:tcW w:w="1278" w:type="dxa"/>
          </w:tcPr>
          <w:p w14:paraId="0CF2FB92" w14:textId="61CCC100" w:rsidR="002D69E5" w:rsidRPr="00E07652" w:rsidRDefault="002D69E5" w:rsidP="005E4AD5">
            <w:pPr>
              <w:rPr>
                <w:lang w:val="en-GB" w:eastAsia="de-DE"/>
              </w:rPr>
            </w:pPr>
            <w:r w:rsidRPr="00E07652">
              <w:rPr>
                <w:lang w:val="en-GB" w:eastAsia="de-DE"/>
              </w:rPr>
              <w:t>RoL</w:t>
            </w:r>
          </w:p>
        </w:tc>
        <w:tc>
          <w:tcPr>
            <w:tcW w:w="8010" w:type="dxa"/>
          </w:tcPr>
          <w:p w14:paraId="60A9D618" w14:textId="4F79989C" w:rsidR="002D69E5" w:rsidRPr="00E07652" w:rsidRDefault="002D69E5" w:rsidP="005E4AD5">
            <w:pPr>
              <w:rPr>
                <w:lang w:val="en-GB" w:eastAsia="de-DE"/>
              </w:rPr>
            </w:pPr>
            <w:r w:rsidRPr="00E07652">
              <w:rPr>
                <w:lang w:val="en-GB" w:eastAsia="de-DE"/>
              </w:rPr>
              <w:t>Rule of Law</w:t>
            </w:r>
          </w:p>
        </w:tc>
      </w:tr>
      <w:tr w:rsidR="002D69E5" w:rsidRPr="00BE08E2" w14:paraId="56EA8CD8" w14:textId="77777777" w:rsidTr="009D4852">
        <w:tc>
          <w:tcPr>
            <w:tcW w:w="1278" w:type="dxa"/>
          </w:tcPr>
          <w:p w14:paraId="582A1866" w14:textId="07851A25" w:rsidR="002D69E5" w:rsidRPr="00E07652" w:rsidRDefault="002D69E5" w:rsidP="005E4AD5">
            <w:pPr>
              <w:rPr>
                <w:lang w:val="en-GB" w:eastAsia="de-DE"/>
              </w:rPr>
            </w:pPr>
            <w:r w:rsidRPr="00E07652">
              <w:rPr>
                <w:lang w:val="en-GB" w:eastAsia="de-DE"/>
              </w:rPr>
              <w:t>NIS</w:t>
            </w:r>
          </w:p>
        </w:tc>
        <w:tc>
          <w:tcPr>
            <w:tcW w:w="8010" w:type="dxa"/>
          </w:tcPr>
          <w:p w14:paraId="61F6DF8A" w14:textId="6767D2F4" w:rsidR="002D69E5" w:rsidRPr="00E07652" w:rsidRDefault="002D69E5" w:rsidP="005E4AD5">
            <w:pPr>
              <w:rPr>
                <w:lang w:val="en-GB" w:eastAsia="de-DE"/>
              </w:rPr>
            </w:pPr>
            <w:r w:rsidRPr="00E07652">
              <w:rPr>
                <w:lang w:val="en-GB" w:eastAsia="de-DE"/>
              </w:rPr>
              <w:t>National Integrity Standards</w:t>
            </w:r>
          </w:p>
        </w:tc>
      </w:tr>
      <w:tr w:rsidR="002D69E5" w:rsidRPr="00BE08E2" w14:paraId="4F034FAF" w14:textId="77777777" w:rsidTr="009D4852">
        <w:tc>
          <w:tcPr>
            <w:tcW w:w="1278" w:type="dxa"/>
          </w:tcPr>
          <w:p w14:paraId="7F2A20E4" w14:textId="4B4D209B" w:rsidR="002D69E5" w:rsidRPr="00E07652" w:rsidRDefault="002D69E5" w:rsidP="005E4AD5">
            <w:pPr>
              <w:rPr>
                <w:lang w:val="en-GB" w:eastAsia="de-DE"/>
              </w:rPr>
            </w:pPr>
            <w:r w:rsidRPr="00E07652">
              <w:rPr>
                <w:lang w:val="en-GB" w:eastAsia="de-DE"/>
              </w:rPr>
              <w:t>ToT</w:t>
            </w:r>
          </w:p>
        </w:tc>
        <w:tc>
          <w:tcPr>
            <w:tcW w:w="8010" w:type="dxa"/>
          </w:tcPr>
          <w:p w14:paraId="0E3CD6A6" w14:textId="31AB7DEE" w:rsidR="002D69E5" w:rsidRPr="00E07652" w:rsidRDefault="002D69E5" w:rsidP="005E4AD5">
            <w:pPr>
              <w:rPr>
                <w:lang w:val="en-GB" w:eastAsia="de-DE"/>
              </w:rPr>
            </w:pPr>
            <w:r w:rsidRPr="00E07652">
              <w:rPr>
                <w:lang w:val="en-GB" w:eastAsia="de-DE"/>
              </w:rPr>
              <w:t>Training of Trainers</w:t>
            </w:r>
          </w:p>
        </w:tc>
      </w:tr>
      <w:tr w:rsidR="002D69E5" w:rsidRPr="00BE08E2" w14:paraId="1D83E686" w14:textId="77777777" w:rsidTr="009D4852">
        <w:tc>
          <w:tcPr>
            <w:tcW w:w="1278" w:type="dxa"/>
          </w:tcPr>
          <w:p w14:paraId="699B90F7" w14:textId="4C56574E" w:rsidR="002D69E5" w:rsidRPr="00E07652" w:rsidRDefault="002D69E5" w:rsidP="005E4AD5">
            <w:pPr>
              <w:rPr>
                <w:lang w:val="en-GB" w:eastAsia="de-DE"/>
              </w:rPr>
            </w:pPr>
            <w:r w:rsidRPr="00E07652">
              <w:rPr>
                <w:lang w:val="en-GB" w:eastAsia="de-DE"/>
              </w:rPr>
              <w:t>MDA</w:t>
            </w:r>
          </w:p>
        </w:tc>
        <w:tc>
          <w:tcPr>
            <w:tcW w:w="8010" w:type="dxa"/>
          </w:tcPr>
          <w:p w14:paraId="101555A9" w14:textId="1BEC24F6" w:rsidR="002D69E5" w:rsidRPr="00E07652" w:rsidRDefault="002D69E5" w:rsidP="005E4AD5">
            <w:pPr>
              <w:rPr>
                <w:lang w:val="en-GB" w:eastAsia="de-DE"/>
              </w:rPr>
            </w:pPr>
            <w:r w:rsidRPr="00E07652">
              <w:rPr>
                <w:lang w:val="en-GB" w:eastAsia="de-DE"/>
              </w:rPr>
              <w:t>Ministries, Departments, and Agencies</w:t>
            </w:r>
          </w:p>
        </w:tc>
      </w:tr>
      <w:tr w:rsidR="002D69E5" w:rsidRPr="00BE08E2" w14:paraId="48D96EE0" w14:textId="77777777" w:rsidTr="009D4852">
        <w:tc>
          <w:tcPr>
            <w:tcW w:w="1278" w:type="dxa"/>
          </w:tcPr>
          <w:p w14:paraId="3B97BA53" w14:textId="30286DE1" w:rsidR="002D69E5" w:rsidRPr="00E07652" w:rsidRDefault="002D69E5" w:rsidP="005E4AD5">
            <w:pPr>
              <w:rPr>
                <w:lang w:val="en-GB" w:eastAsia="de-DE"/>
              </w:rPr>
            </w:pPr>
            <w:r w:rsidRPr="00E07652">
              <w:rPr>
                <w:lang w:val="en-GB" w:eastAsia="de-DE"/>
              </w:rPr>
              <w:t>MS</w:t>
            </w:r>
          </w:p>
        </w:tc>
        <w:tc>
          <w:tcPr>
            <w:tcW w:w="8010" w:type="dxa"/>
          </w:tcPr>
          <w:p w14:paraId="46D3DD31" w14:textId="1791D235" w:rsidR="002D69E5" w:rsidRPr="00E07652" w:rsidRDefault="002D69E5" w:rsidP="005E4AD5">
            <w:pPr>
              <w:rPr>
                <w:lang w:val="en-GB" w:eastAsia="de-DE"/>
              </w:rPr>
            </w:pPr>
            <w:r w:rsidRPr="00E07652">
              <w:rPr>
                <w:lang w:val="en-GB" w:eastAsia="de-DE"/>
              </w:rPr>
              <w:t>Member States</w:t>
            </w:r>
          </w:p>
        </w:tc>
      </w:tr>
      <w:tr w:rsidR="002D69E5" w:rsidRPr="00BE08E2" w14:paraId="462C10CA" w14:textId="77777777" w:rsidTr="009D4852">
        <w:tc>
          <w:tcPr>
            <w:tcW w:w="1278" w:type="dxa"/>
          </w:tcPr>
          <w:p w14:paraId="0C843A37" w14:textId="604E7B7D" w:rsidR="002D69E5" w:rsidRPr="00E07652" w:rsidRDefault="002D69E5" w:rsidP="005E4AD5">
            <w:pPr>
              <w:rPr>
                <w:lang w:val="en-GB" w:eastAsia="de-DE"/>
              </w:rPr>
            </w:pPr>
            <w:r w:rsidRPr="00E07652">
              <w:rPr>
                <w:lang w:val="en-GB" w:eastAsia="de-DE"/>
              </w:rPr>
              <w:t>BC</w:t>
            </w:r>
          </w:p>
        </w:tc>
        <w:tc>
          <w:tcPr>
            <w:tcW w:w="8010" w:type="dxa"/>
          </w:tcPr>
          <w:p w14:paraId="47BA03AE" w14:textId="5921118A" w:rsidR="002D69E5" w:rsidRPr="00E07652" w:rsidRDefault="002D69E5" w:rsidP="005E4AD5">
            <w:pPr>
              <w:rPr>
                <w:lang w:val="en-GB" w:eastAsia="de-DE"/>
              </w:rPr>
            </w:pPr>
            <w:r w:rsidRPr="00E07652">
              <w:rPr>
                <w:lang w:val="en-GB" w:eastAsia="de-DE"/>
              </w:rPr>
              <w:t>Beneficiary Country</w:t>
            </w:r>
          </w:p>
        </w:tc>
      </w:tr>
      <w:tr w:rsidR="002D69E5" w:rsidRPr="00BE08E2" w14:paraId="48DFDBD6" w14:textId="77777777" w:rsidTr="009D4852">
        <w:tc>
          <w:tcPr>
            <w:tcW w:w="1278" w:type="dxa"/>
          </w:tcPr>
          <w:p w14:paraId="1481CCC1" w14:textId="76CB507F" w:rsidR="002D69E5" w:rsidRPr="00E07652" w:rsidRDefault="002D69E5" w:rsidP="005E4AD5">
            <w:pPr>
              <w:rPr>
                <w:lang w:val="en-GB" w:eastAsia="de-DE"/>
              </w:rPr>
            </w:pPr>
            <w:r w:rsidRPr="00E07652">
              <w:rPr>
                <w:lang w:val="en-GB" w:eastAsia="de-DE"/>
              </w:rPr>
              <w:t>RTA</w:t>
            </w:r>
          </w:p>
        </w:tc>
        <w:tc>
          <w:tcPr>
            <w:tcW w:w="8010" w:type="dxa"/>
          </w:tcPr>
          <w:p w14:paraId="5298BEE3" w14:textId="41F423C3" w:rsidR="002D69E5" w:rsidRPr="00E07652" w:rsidRDefault="002D69E5" w:rsidP="005E4AD5">
            <w:pPr>
              <w:rPr>
                <w:lang w:val="en-GB" w:eastAsia="de-DE"/>
              </w:rPr>
            </w:pPr>
            <w:r w:rsidRPr="00E07652">
              <w:rPr>
                <w:lang w:val="en-GB" w:eastAsia="de-DE"/>
              </w:rPr>
              <w:t>Resident Twinning Adviser</w:t>
            </w:r>
          </w:p>
        </w:tc>
      </w:tr>
      <w:tr w:rsidR="002D69E5" w:rsidRPr="00BE08E2" w14:paraId="6F7DE7E6" w14:textId="77777777" w:rsidTr="009D4852">
        <w:tc>
          <w:tcPr>
            <w:tcW w:w="1278" w:type="dxa"/>
          </w:tcPr>
          <w:p w14:paraId="6B49E8BA" w14:textId="1F58CDC4" w:rsidR="002D69E5" w:rsidRPr="00E07652" w:rsidRDefault="002D69E5" w:rsidP="005E4AD5">
            <w:pPr>
              <w:rPr>
                <w:lang w:val="en-GB" w:eastAsia="de-DE"/>
              </w:rPr>
            </w:pPr>
            <w:r w:rsidRPr="00E07652">
              <w:rPr>
                <w:lang w:val="en-GB" w:eastAsia="de-DE"/>
              </w:rPr>
              <w:t>PIU</w:t>
            </w:r>
          </w:p>
        </w:tc>
        <w:tc>
          <w:tcPr>
            <w:tcW w:w="8010" w:type="dxa"/>
          </w:tcPr>
          <w:p w14:paraId="0D72283A" w14:textId="7F1267A2" w:rsidR="002D69E5" w:rsidRPr="00E07652" w:rsidRDefault="002D69E5" w:rsidP="005E4AD5">
            <w:pPr>
              <w:rPr>
                <w:lang w:val="en-GB" w:eastAsia="de-DE"/>
              </w:rPr>
            </w:pPr>
            <w:r w:rsidRPr="00E07652">
              <w:rPr>
                <w:lang w:val="en-GB" w:eastAsia="de-DE"/>
              </w:rPr>
              <w:t>Project Implementation Unit</w:t>
            </w:r>
          </w:p>
        </w:tc>
      </w:tr>
      <w:tr w:rsidR="002D69E5" w:rsidRPr="00BE08E2" w14:paraId="792FE20F" w14:textId="77777777" w:rsidTr="009D4852">
        <w:tc>
          <w:tcPr>
            <w:tcW w:w="1278" w:type="dxa"/>
          </w:tcPr>
          <w:p w14:paraId="4C692D6B" w14:textId="05065858" w:rsidR="002D69E5" w:rsidRPr="00E07652" w:rsidRDefault="002D69E5" w:rsidP="005E4AD5">
            <w:pPr>
              <w:rPr>
                <w:lang w:val="en-GB" w:eastAsia="de-DE"/>
              </w:rPr>
            </w:pPr>
            <w:r w:rsidRPr="00E07652">
              <w:rPr>
                <w:lang w:val="en-GB" w:eastAsia="de-DE"/>
              </w:rPr>
              <w:t>PAO</w:t>
            </w:r>
          </w:p>
        </w:tc>
        <w:tc>
          <w:tcPr>
            <w:tcW w:w="8010" w:type="dxa"/>
          </w:tcPr>
          <w:p w14:paraId="7A0050FD" w14:textId="6F1140F5" w:rsidR="002D69E5" w:rsidRPr="00E07652" w:rsidRDefault="002D69E5" w:rsidP="005E4AD5">
            <w:pPr>
              <w:rPr>
                <w:lang w:val="en-GB" w:eastAsia="de-DE"/>
              </w:rPr>
            </w:pPr>
            <w:r w:rsidRPr="00E07652">
              <w:rPr>
                <w:lang w:val="en-GB" w:eastAsia="de-DE"/>
              </w:rPr>
              <w:t>Project Administration Officer</w:t>
            </w:r>
          </w:p>
        </w:tc>
      </w:tr>
      <w:tr w:rsidR="00E10A46" w:rsidRPr="00BE08E2" w14:paraId="4A7503D4" w14:textId="77777777" w:rsidTr="009D4852">
        <w:tc>
          <w:tcPr>
            <w:tcW w:w="1278" w:type="dxa"/>
          </w:tcPr>
          <w:p w14:paraId="38B9E1C0" w14:textId="322F2A3D" w:rsidR="00E10A46" w:rsidRPr="00E07652" w:rsidRDefault="00E10A46" w:rsidP="005E4AD5">
            <w:pPr>
              <w:rPr>
                <w:lang w:val="en-GB" w:eastAsia="de-DE"/>
              </w:rPr>
            </w:pPr>
            <w:r w:rsidRPr="00E07652">
              <w:rPr>
                <w:lang w:val="en-GB" w:eastAsia="de-DE"/>
              </w:rPr>
              <w:t>PL</w:t>
            </w:r>
          </w:p>
        </w:tc>
        <w:tc>
          <w:tcPr>
            <w:tcW w:w="8010" w:type="dxa"/>
          </w:tcPr>
          <w:p w14:paraId="4E165984" w14:textId="516AE05C" w:rsidR="00E10A46" w:rsidRPr="00E07652" w:rsidRDefault="00E10A46" w:rsidP="005E4AD5">
            <w:pPr>
              <w:rPr>
                <w:lang w:val="en-GB" w:eastAsia="de-DE"/>
              </w:rPr>
            </w:pPr>
            <w:r w:rsidRPr="00E07652">
              <w:rPr>
                <w:lang w:val="en-GB" w:eastAsia="de-DE"/>
              </w:rPr>
              <w:t>Project Leader</w:t>
            </w:r>
          </w:p>
        </w:tc>
      </w:tr>
      <w:tr w:rsidR="002D69E5" w:rsidRPr="00BE08E2" w14:paraId="444249CA" w14:textId="77777777" w:rsidTr="009D4852">
        <w:tc>
          <w:tcPr>
            <w:tcW w:w="1278" w:type="dxa"/>
          </w:tcPr>
          <w:p w14:paraId="6D671137" w14:textId="72D66F8F" w:rsidR="002D69E5" w:rsidRPr="00E07652" w:rsidRDefault="002D69E5" w:rsidP="005E4AD5">
            <w:pPr>
              <w:rPr>
                <w:lang w:val="en-GB" w:eastAsia="de-DE"/>
              </w:rPr>
            </w:pPr>
            <w:r w:rsidRPr="00E07652">
              <w:rPr>
                <w:lang w:val="en-GB" w:eastAsia="de-DE"/>
              </w:rPr>
              <w:t>PSC</w:t>
            </w:r>
          </w:p>
        </w:tc>
        <w:tc>
          <w:tcPr>
            <w:tcW w:w="8010" w:type="dxa"/>
          </w:tcPr>
          <w:p w14:paraId="260C6318" w14:textId="02E69245" w:rsidR="002D69E5" w:rsidRPr="00E07652" w:rsidRDefault="002D69E5" w:rsidP="005E4AD5">
            <w:pPr>
              <w:rPr>
                <w:lang w:val="en-GB" w:eastAsia="de-DE"/>
              </w:rPr>
            </w:pPr>
            <w:r w:rsidRPr="00E07652">
              <w:rPr>
                <w:lang w:val="en-GB" w:eastAsia="de-DE"/>
              </w:rPr>
              <w:t>Project Steering Committee</w:t>
            </w:r>
          </w:p>
        </w:tc>
      </w:tr>
      <w:tr w:rsidR="002D69E5" w:rsidRPr="00BE08E2" w14:paraId="40654E46" w14:textId="77777777" w:rsidTr="009D4852">
        <w:tc>
          <w:tcPr>
            <w:tcW w:w="1278" w:type="dxa"/>
          </w:tcPr>
          <w:p w14:paraId="272DB3D9" w14:textId="77154F29" w:rsidR="002D69E5" w:rsidRPr="00E07652" w:rsidRDefault="002D69E5" w:rsidP="005E4AD5">
            <w:pPr>
              <w:rPr>
                <w:lang w:val="en-GB" w:eastAsia="de-DE"/>
              </w:rPr>
            </w:pPr>
            <w:r w:rsidRPr="00E07652">
              <w:rPr>
                <w:lang w:val="en-GB" w:eastAsia="de-DE"/>
              </w:rPr>
              <w:t>STE</w:t>
            </w:r>
          </w:p>
        </w:tc>
        <w:tc>
          <w:tcPr>
            <w:tcW w:w="8010" w:type="dxa"/>
          </w:tcPr>
          <w:p w14:paraId="1F59502B" w14:textId="30BBF70B" w:rsidR="002D69E5" w:rsidRPr="00E07652" w:rsidRDefault="002D69E5" w:rsidP="005E4AD5">
            <w:pPr>
              <w:rPr>
                <w:lang w:val="en-GB" w:eastAsia="de-DE"/>
              </w:rPr>
            </w:pPr>
            <w:r w:rsidRPr="00E07652">
              <w:rPr>
                <w:lang w:val="en-GB" w:eastAsia="de-DE"/>
              </w:rPr>
              <w:t>Short Term Experts</w:t>
            </w:r>
          </w:p>
        </w:tc>
      </w:tr>
    </w:tbl>
    <w:p w14:paraId="3902B0A8" w14:textId="36013C42" w:rsidR="00A63DC1" w:rsidRPr="00BE08E2" w:rsidRDefault="00A63DC1" w:rsidP="00BE08E2">
      <w:pPr>
        <w:rPr>
          <w:b/>
          <w:lang w:val="en-GB"/>
        </w:rPr>
      </w:pPr>
    </w:p>
    <w:p w14:paraId="687192F4" w14:textId="681F98D1" w:rsidR="002D69E5" w:rsidRPr="00BE08E2" w:rsidRDefault="002D69E5" w:rsidP="00BE08E2">
      <w:pPr>
        <w:rPr>
          <w:b/>
          <w:lang w:val="en-GB"/>
        </w:rPr>
      </w:pPr>
    </w:p>
    <w:p w14:paraId="1F3685A2" w14:textId="09B16D6C" w:rsidR="002D69E5" w:rsidRPr="00BE08E2" w:rsidRDefault="002D69E5" w:rsidP="00BE08E2">
      <w:pPr>
        <w:rPr>
          <w:b/>
          <w:lang w:val="en-GB"/>
        </w:rPr>
      </w:pPr>
    </w:p>
    <w:p w14:paraId="76BF8C57" w14:textId="2D77EA15" w:rsidR="002D69E5" w:rsidRPr="00BE08E2" w:rsidRDefault="002D69E5" w:rsidP="00BE08E2">
      <w:pPr>
        <w:rPr>
          <w:b/>
          <w:lang w:val="en-GB"/>
        </w:rPr>
      </w:pPr>
    </w:p>
    <w:p w14:paraId="10E300C6" w14:textId="29E97418" w:rsidR="00106C50" w:rsidRPr="00BE08E2" w:rsidRDefault="005E4AD5" w:rsidP="00BE08E2">
      <w:pPr>
        <w:pStyle w:val="Heading1"/>
        <w:rPr>
          <w:lang w:val="en-GB"/>
        </w:rPr>
      </w:pPr>
      <w:r w:rsidRPr="00BE08E2">
        <w:rPr>
          <w:lang w:val="en-GB"/>
        </w:rPr>
        <w:lastRenderedPageBreak/>
        <w:t>B</w:t>
      </w:r>
      <w:r w:rsidR="00106C50" w:rsidRPr="00BE08E2">
        <w:rPr>
          <w:lang w:val="en-GB"/>
        </w:rPr>
        <w:t>asic Information</w:t>
      </w:r>
    </w:p>
    <w:p w14:paraId="6FA16DF0" w14:textId="1354AD56" w:rsidR="00106C50" w:rsidRPr="00BE08E2" w:rsidRDefault="00106C50" w:rsidP="00BE08E2">
      <w:pPr>
        <w:rPr>
          <w:b/>
          <w:lang w:val="en-GB"/>
        </w:rPr>
      </w:pPr>
    </w:p>
    <w:p w14:paraId="1F03915E" w14:textId="7E833703" w:rsidR="00106C50" w:rsidRDefault="00106C50" w:rsidP="00BE08E2">
      <w:pPr>
        <w:rPr>
          <w:lang w:val="en-GB"/>
        </w:rPr>
      </w:pPr>
      <w:r w:rsidRPr="00BE08E2">
        <w:rPr>
          <w:b/>
          <w:lang w:val="en-GB"/>
        </w:rPr>
        <w:t>1.1 Programme:</w:t>
      </w:r>
      <w:r w:rsidRPr="00BE08E2">
        <w:rPr>
          <w:lang w:val="en-GB"/>
        </w:rPr>
        <w:t xml:space="preserve"> </w:t>
      </w:r>
      <w:r w:rsidR="00BB3777" w:rsidRPr="00BE08E2">
        <w:rPr>
          <w:lang w:val="en-GB"/>
        </w:rPr>
        <w:t xml:space="preserve">Measures Supporting the Implementation of the Partnership Priorities in Jordan – </w:t>
      </w:r>
      <w:r w:rsidR="007A049E" w:rsidRPr="00BE08E2">
        <w:rPr>
          <w:lang w:val="en-GB"/>
        </w:rPr>
        <w:t xml:space="preserve">Decision </w:t>
      </w:r>
      <w:r w:rsidR="00BB3777" w:rsidRPr="00BE08E2">
        <w:rPr>
          <w:lang w:val="en-GB"/>
        </w:rPr>
        <w:t>ENI/2017/040-561 (EC)</w:t>
      </w:r>
    </w:p>
    <w:p w14:paraId="7BF69888" w14:textId="76A318FC" w:rsidR="004D04A4" w:rsidRPr="004D04A4" w:rsidRDefault="004D04A4" w:rsidP="004D04A4">
      <w:pPr>
        <w:rPr>
          <w:i/>
          <w:lang w:val="en-GB"/>
        </w:rPr>
      </w:pPr>
      <w:r w:rsidRPr="004D04A4">
        <w:rPr>
          <w:i/>
          <w:lang w:val="en-GB"/>
        </w:rPr>
        <w:t xml:space="preserve">For UK applicants: Please be aware that following the entry into force of the EU-UK Withdrawal Agreement* on 1 February 2020 and in particular Articles 127(6), 137 and 138, the references to natural or legal persons residing or established in a Member State of the European Union are to be understood </w:t>
      </w:r>
      <w:r w:rsidR="005F7203" w:rsidRPr="004D04A4">
        <w:rPr>
          <w:i/>
          <w:lang w:val="en-GB"/>
        </w:rPr>
        <w:t>as including natural</w:t>
      </w:r>
      <w:r w:rsidRPr="004D04A4">
        <w:rPr>
          <w:i/>
          <w:lang w:val="en-GB"/>
        </w:rPr>
        <w:t xml:space="preserve"> or legal persons residing or established in the United Kingdom. UK residents and entities are therefore eligible to participate under this call. </w:t>
      </w:r>
    </w:p>
    <w:p w14:paraId="7FD67D2B" w14:textId="3E46A61F" w:rsidR="003E5305" w:rsidRPr="004D04A4" w:rsidRDefault="004D04A4" w:rsidP="004D04A4">
      <w:r w:rsidRPr="004D04A4">
        <w:rPr>
          <w:i/>
          <w:lang w:val="en-GB"/>
        </w:rPr>
        <w:t>* Agreement on the withdrawal of the United Kingdom of Great Britain and Northern Ireland from the European Union and the European Atomic Energy Community.</w:t>
      </w:r>
    </w:p>
    <w:p w14:paraId="17594031" w14:textId="57642A37" w:rsidR="00106C50" w:rsidRPr="00BE08E2" w:rsidRDefault="00106C50" w:rsidP="00BE08E2">
      <w:pPr>
        <w:rPr>
          <w:lang w:val="en-GB"/>
        </w:rPr>
      </w:pPr>
      <w:r w:rsidRPr="00BE08E2">
        <w:rPr>
          <w:b/>
          <w:lang w:val="en-GB"/>
        </w:rPr>
        <w:t>1.</w:t>
      </w:r>
      <w:r w:rsidR="00751CFA" w:rsidRPr="00BE08E2">
        <w:rPr>
          <w:b/>
          <w:lang w:val="en-GB"/>
        </w:rPr>
        <w:t>2</w:t>
      </w:r>
      <w:r w:rsidRPr="00BE08E2">
        <w:rPr>
          <w:b/>
          <w:lang w:val="en-GB"/>
        </w:rPr>
        <w:t xml:space="preserve"> </w:t>
      </w:r>
      <w:r w:rsidR="00F011FA" w:rsidRPr="00BE08E2">
        <w:rPr>
          <w:b/>
          <w:lang w:val="en-GB"/>
        </w:rPr>
        <w:t xml:space="preserve">Twinning </w:t>
      </w:r>
      <w:r w:rsidRPr="00BE08E2">
        <w:rPr>
          <w:b/>
          <w:lang w:val="en-GB"/>
        </w:rPr>
        <w:t>Sector:</w:t>
      </w:r>
      <w:r w:rsidRPr="00BE08E2">
        <w:rPr>
          <w:lang w:val="en-GB"/>
        </w:rPr>
        <w:t xml:space="preserve"> </w:t>
      </w:r>
      <w:r w:rsidR="000C09D2">
        <w:rPr>
          <w:lang w:val="en-GB"/>
        </w:rPr>
        <w:t>Justice and Home Affairs (</w:t>
      </w:r>
      <w:r w:rsidR="00751CFA" w:rsidRPr="00BE08E2">
        <w:rPr>
          <w:lang w:val="en-GB"/>
        </w:rPr>
        <w:t>Integrity &amp; Anti-Corruption</w:t>
      </w:r>
      <w:r w:rsidR="000C09D2">
        <w:rPr>
          <w:lang w:val="en-GB"/>
        </w:rPr>
        <w:t>)</w:t>
      </w:r>
    </w:p>
    <w:p w14:paraId="56005C22" w14:textId="7C17968E" w:rsidR="00106C50" w:rsidRPr="00BE08E2" w:rsidRDefault="00106C50" w:rsidP="00BE08E2">
      <w:pPr>
        <w:rPr>
          <w:lang w:val="en-GB"/>
        </w:rPr>
      </w:pPr>
      <w:r w:rsidRPr="00BE08E2">
        <w:rPr>
          <w:b/>
          <w:lang w:val="en-GB"/>
        </w:rPr>
        <w:t>1.</w:t>
      </w:r>
      <w:r w:rsidR="00751CFA" w:rsidRPr="00BE08E2">
        <w:rPr>
          <w:b/>
          <w:lang w:val="en-GB"/>
        </w:rPr>
        <w:t>3</w:t>
      </w:r>
      <w:r w:rsidRPr="00BE08E2">
        <w:rPr>
          <w:b/>
          <w:lang w:val="en-GB"/>
        </w:rPr>
        <w:t xml:space="preserve"> </w:t>
      </w:r>
      <w:r w:rsidR="00F011FA" w:rsidRPr="00BE08E2">
        <w:rPr>
          <w:b/>
          <w:lang w:val="en-GB"/>
        </w:rPr>
        <w:t xml:space="preserve">EU Funded Budget: </w:t>
      </w:r>
      <w:r w:rsidR="00FE274F" w:rsidRPr="00BE08E2">
        <w:rPr>
          <w:lang w:val="en-GB"/>
        </w:rPr>
        <w:t>EUR 1.5 million</w:t>
      </w:r>
    </w:p>
    <w:p w14:paraId="66DB775D" w14:textId="2FF7BD9F" w:rsidR="00106C50" w:rsidRPr="00E07652" w:rsidRDefault="00106C50" w:rsidP="009E714E">
      <w:pPr>
        <w:pStyle w:val="Heading1"/>
      </w:pPr>
      <w:r w:rsidRPr="00E07652">
        <w:t>Objectives</w:t>
      </w:r>
    </w:p>
    <w:p w14:paraId="0495A99D" w14:textId="7C1FE464" w:rsidR="00106C50" w:rsidRPr="00E07652" w:rsidRDefault="00106C50" w:rsidP="00BE08E2">
      <w:pPr>
        <w:pStyle w:val="Heading2"/>
      </w:pPr>
      <w:r w:rsidRPr="00E07652">
        <w:t>Overall Objective(s)</w:t>
      </w:r>
    </w:p>
    <w:p w14:paraId="1355009A" w14:textId="6E89C271" w:rsidR="0040294C" w:rsidRPr="00BE08E2" w:rsidRDefault="0040294C" w:rsidP="00BE08E2">
      <w:pPr>
        <w:rPr>
          <w:lang w:val="en-GB"/>
        </w:rPr>
      </w:pPr>
      <w:r w:rsidRPr="00BE08E2">
        <w:rPr>
          <w:lang w:val="en-GB"/>
        </w:rPr>
        <w:t>Supporting National Institutional Efforts in Jordan to strengthen Integrity and Corruption Prevention</w:t>
      </w:r>
      <w:r w:rsidR="005E4AD5" w:rsidRPr="00BE08E2">
        <w:rPr>
          <w:lang w:val="en-GB"/>
        </w:rPr>
        <w:t>.</w:t>
      </w:r>
    </w:p>
    <w:p w14:paraId="060C97B0" w14:textId="20C2CC29" w:rsidR="00357562" w:rsidRPr="00E07652" w:rsidRDefault="00357562" w:rsidP="00BE08E2">
      <w:pPr>
        <w:pStyle w:val="Heading2"/>
      </w:pPr>
      <w:r w:rsidRPr="00E07652">
        <w:t>Specific Objective</w:t>
      </w:r>
      <w:r w:rsidR="00900FF6" w:rsidRPr="00E07652">
        <w:t>s</w:t>
      </w:r>
    </w:p>
    <w:p w14:paraId="6ABFD451" w14:textId="7A32D673" w:rsidR="0040294C" w:rsidRPr="00BE08E2" w:rsidRDefault="009C494A" w:rsidP="00BE08E2">
      <w:pPr>
        <w:pStyle w:val="ListParagraph"/>
        <w:numPr>
          <w:ilvl w:val="0"/>
          <w:numId w:val="44"/>
        </w:numPr>
        <w:spacing w:after="120"/>
        <w:ind w:left="851" w:hanging="426"/>
        <w:contextualSpacing w:val="0"/>
        <w:rPr>
          <w:lang w:val="en-GB"/>
        </w:rPr>
      </w:pPr>
      <w:r w:rsidRPr="00BE08E2">
        <w:rPr>
          <w:lang w:val="en-GB"/>
        </w:rPr>
        <w:t>Develop and revise national integrity standards in the public sector to guarantee the implementation, compliance with, and activation of these standards with related institutions.</w:t>
      </w:r>
    </w:p>
    <w:p w14:paraId="5C4121C8" w14:textId="10D98FD8" w:rsidR="0040294C" w:rsidRPr="00BE08E2" w:rsidRDefault="009C494A" w:rsidP="00BE08E2">
      <w:pPr>
        <w:pStyle w:val="ListParagraph"/>
        <w:numPr>
          <w:ilvl w:val="0"/>
          <w:numId w:val="44"/>
        </w:numPr>
        <w:spacing w:after="120"/>
        <w:ind w:left="851" w:hanging="426"/>
        <w:contextualSpacing w:val="0"/>
        <w:rPr>
          <w:lang w:val="en-GB"/>
        </w:rPr>
      </w:pPr>
      <w:r w:rsidRPr="009C494A">
        <w:rPr>
          <w:lang w:val="en-GB"/>
        </w:rPr>
        <w:t>Enhance the capacities of specialized departments in JIACC in assessing and managing corruption risks in selected sectors</w:t>
      </w:r>
      <w:r w:rsidR="005E4AD5" w:rsidRPr="00BE08E2">
        <w:rPr>
          <w:lang w:val="en-GB"/>
        </w:rPr>
        <w:t>.</w:t>
      </w:r>
    </w:p>
    <w:p w14:paraId="652EEECB" w14:textId="4E655A03" w:rsidR="00BB4F35" w:rsidRPr="00BE08E2" w:rsidRDefault="00BB4F35" w:rsidP="00BE08E2">
      <w:pPr>
        <w:pStyle w:val="Heading1"/>
        <w:rPr>
          <w:lang w:val="en-GB"/>
        </w:rPr>
      </w:pPr>
      <w:r w:rsidRPr="00BE08E2">
        <w:rPr>
          <w:lang w:val="en-GB"/>
        </w:rPr>
        <w:t>Description</w:t>
      </w:r>
    </w:p>
    <w:p w14:paraId="548BCE64" w14:textId="213AFFE8" w:rsidR="00BB4F35" w:rsidRPr="00E07652" w:rsidRDefault="00BB4F35" w:rsidP="00BE08E2">
      <w:pPr>
        <w:pStyle w:val="Heading2"/>
      </w:pPr>
      <w:r w:rsidRPr="00E07652">
        <w:t>Background &amp; Justification</w:t>
      </w:r>
    </w:p>
    <w:p w14:paraId="62FC6634" w14:textId="6E81CC51" w:rsidR="00BB4F35" w:rsidRPr="00E07652" w:rsidRDefault="00BB4F35" w:rsidP="00BE08E2">
      <w:pPr>
        <w:pStyle w:val="Heading3"/>
      </w:pPr>
      <w:r w:rsidRPr="00E07652">
        <w:t>Background</w:t>
      </w:r>
    </w:p>
    <w:p w14:paraId="2C54F7C7" w14:textId="4204C728" w:rsidR="000F764F" w:rsidRPr="00BE08E2" w:rsidRDefault="000F6013" w:rsidP="00FE558F">
      <w:pPr>
        <w:rPr>
          <w:rFonts w:eastAsia="Calibri"/>
          <w:lang w:val="en-GB"/>
        </w:rPr>
      </w:pPr>
      <w:r w:rsidRPr="00BE08E2">
        <w:rPr>
          <w:rFonts w:eastAsia="Calibri"/>
          <w:lang w:val="en-GB"/>
        </w:rPr>
        <w:t>In 2006, and upon directives from his majesty King Abdullah II, the Government of Jordan (GoJ) issued the “Anti-Corruption Commission” law which paved the way for the establishment of the commission.</w:t>
      </w:r>
      <w:r w:rsidR="000F764F" w:rsidRPr="00BE08E2">
        <w:rPr>
          <w:rFonts w:eastAsia="Calibri"/>
          <w:lang w:val="en-GB"/>
        </w:rPr>
        <w:t xml:space="preserve"> This step marked Jordan’s entrance to the realm of institutional corruption fighting and a result</w:t>
      </w:r>
      <w:r w:rsidR="000F764F" w:rsidRPr="00BE08E2">
        <w:rPr>
          <w:rFonts w:eastAsia="Calibri"/>
          <w:lang w:val="en-GB" w:bidi="ar-JO"/>
        </w:rPr>
        <w:t xml:space="preserve"> of ratifying the United Nations Convention </w:t>
      </w:r>
      <w:r w:rsidR="00A63DC1" w:rsidRPr="00BE08E2">
        <w:rPr>
          <w:rFonts w:eastAsia="Calibri"/>
          <w:lang w:val="en-GB" w:bidi="ar-JO"/>
        </w:rPr>
        <w:t>A</w:t>
      </w:r>
      <w:r w:rsidR="000F764F" w:rsidRPr="00BE08E2">
        <w:rPr>
          <w:rFonts w:eastAsia="Calibri"/>
          <w:lang w:val="en-GB" w:bidi="ar-JO"/>
        </w:rPr>
        <w:t>gainst Corruption</w:t>
      </w:r>
      <w:r w:rsidR="00A63DC1" w:rsidRPr="00BE08E2">
        <w:rPr>
          <w:rFonts w:eastAsia="Calibri"/>
          <w:lang w:val="en-GB" w:bidi="ar-JO"/>
        </w:rPr>
        <w:t xml:space="preserve"> (UNCAC)</w:t>
      </w:r>
      <w:r w:rsidR="000F764F" w:rsidRPr="00BE08E2">
        <w:rPr>
          <w:rFonts w:eastAsia="Calibri"/>
          <w:lang w:val="en-GB" w:bidi="ar-JO"/>
        </w:rPr>
        <w:t xml:space="preserve"> No. 28 of 2004 in 2005. </w:t>
      </w:r>
      <w:r w:rsidRPr="00BE08E2">
        <w:rPr>
          <w:rFonts w:eastAsia="Calibri"/>
          <w:lang w:val="en-GB"/>
        </w:rPr>
        <w:t xml:space="preserve">Since then, the anti-corruption commission law was amended </w:t>
      </w:r>
      <w:r w:rsidR="006813E8" w:rsidRPr="00BE08E2">
        <w:rPr>
          <w:rFonts w:eastAsia="Calibri"/>
          <w:lang w:val="en-GB"/>
        </w:rPr>
        <w:t>four</w:t>
      </w:r>
      <w:r w:rsidRPr="00BE08E2">
        <w:rPr>
          <w:rFonts w:eastAsia="Calibri"/>
          <w:lang w:val="en-GB"/>
        </w:rPr>
        <w:t xml:space="preserve"> times in 2012, 2014,</w:t>
      </w:r>
      <w:r w:rsidR="006813E8" w:rsidRPr="00BE08E2">
        <w:rPr>
          <w:rFonts w:eastAsia="Calibri"/>
          <w:lang w:val="en-GB"/>
        </w:rPr>
        <w:t xml:space="preserve"> </w:t>
      </w:r>
      <w:r w:rsidRPr="00BE08E2">
        <w:rPr>
          <w:rFonts w:eastAsia="Calibri"/>
          <w:lang w:val="en-GB"/>
        </w:rPr>
        <w:t>2016</w:t>
      </w:r>
      <w:r w:rsidR="006813E8" w:rsidRPr="00BE08E2">
        <w:rPr>
          <w:rFonts w:eastAsia="Calibri"/>
          <w:lang w:val="en-GB"/>
        </w:rPr>
        <w:t>, and most recently in 2019</w:t>
      </w:r>
      <w:r w:rsidRPr="00BE08E2">
        <w:rPr>
          <w:rFonts w:eastAsia="Calibri"/>
          <w:lang w:val="en-GB"/>
        </w:rPr>
        <w:t xml:space="preserve"> </w:t>
      </w:r>
      <w:r w:rsidRPr="00BE08E2">
        <w:rPr>
          <w:rFonts w:eastAsia="Calibri"/>
          <w:lang w:val="en-GB"/>
        </w:rPr>
        <w:lastRenderedPageBreak/>
        <w:t>granting the commission more independence and authority to perform its duties and expanding its mandate to include the “Ombudsman Bureau” and be renamed the “Jordanian Integrity &amp; Anti-Corruption Commission” or (JIACC), aligning it with the King’s and government</w:t>
      </w:r>
      <w:r w:rsidR="005E4AD5" w:rsidRPr="00BE08E2">
        <w:rPr>
          <w:rFonts w:eastAsia="Calibri"/>
          <w:lang w:val="en-GB"/>
        </w:rPr>
        <w:t>’s</w:t>
      </w:r>
      <w:r w:rsidRPr="00BE08E2">
        <w:rPr>
          <w:rFonts w:eastAsia="Calibri"/>
          <w:lang w:val="en-GB"/>
        </w:rPr>
        <w:t xml:space="preserve"> priorities and visions.</w:t>
      </w:r>
    </w:p>
    <w:p w14:paraId="52B26063" w14:textId="77777777" w:rsidR="000F6013" w:rsidRPr="00BE08E2" w:rsidRDefault="000F6013" w:rsidP="00FE558F">
      <w:pPr>
        <w:rPr>
          <w:rFonts w:eastAsia="Calibri"/>
          <w:lang w:val="en-GB" w:bidi="ar-JO"/>
        </w:rPr>
      </w:pPr>
      <w:r w:rsidRPr="00BE08E2">
        <w:rPr>
          <w:rFonts w:eastAsia="Calibri"/>
          <w:lang w:val="en-GB"/>
        </w:rPr>
        <w:t>The recent amendment also tasked the commission with a prevention role to limit the causes of corruption and prevent it before happening, utilizing a participatory approach with the public, instead of only investigating corrupt acts and prosecuting suspects. This came as a result of continuous mentioning of His Majesty in his speeches and discussion papers of the need to strengthen and expand the mandate of JIACC. Such statements were echoed by government officials and public servants reassuring the King’s remarks and the need to act upon them. Most recent of which were the Vice-President of JIACC who mentioned</w:t>
      </w:r>
      <w:r w:rsidRPr="00BE08E2">
        <w:rPr>
          <w:rFonts w:eastAsia="Calibri"/>
          <w:vertAlign w:val="superscript"/>
          <w:lang w:val="en-GB"/>
        </w:rPr>
        <w:footnoteReference w:id="1"/>
      </w:r>
      <w:r w:rsidRPr="00BE08E2">
        <w:rPr>
          <w:rFonts w:eastAsia="Calibri"/>
          <w:lang w:val="en-GB"/>
        </w:rPr>
        <w:t xml:space="preserve"> that “JIACC cannot fight corruption on its own and all Jordanians should participate in the process, especially youth”, yet no clear mechanisms have been offered to the public to enable them to actually be part of the process.</w:t>
      </w:r>
    </w:p>
    <w:p w14:paraId="2028A0AA" w14:textId="0DD1203E" w:rsidR="000F6013" w:rsidRPr="00BE08E2" w:rsidRDefault="000F6013" w:rsidP="00FE558F">
      <w:pPr>
        <w:rPr>
          <w:rFonts w:eastAsia="Calibri"/>
          <w:lang w:val="en-GB" w:bidi="ar-JO"/>
        </w:rPr>
      </w:pPr>
      <w:r w:rsidRPr="00BE08E2">
        <w:rPr>
          <w:rFonts w:eastAsia="Calibri"/>
          <w:lang w:val="en-GB" w:bidi="ar-JO"/>
        </w:rPr>
        <w:t xml:space="preserve">According to the latest organizational structure, JIACC consists of nine directorates: Complaints, Integrity, Prevention, Investigation, Grievances, Communication, Legal Affairs, Administrative Affairs, Financial Affairs, and the Unit for the Protection of </w:t>
      </w:r>
      <w:r w:rsidR="003B59B9" w:rsidRPr="00BE08E2">
        <w:rPr>
          <w:rFonts w:eastAsia="Calibri"/>
          <w:lang w:val="en-GB" w:bidi="ar-JO"/>
        </w:rPr>
        <w:t>Whistle-blowers</w:t>
      </w:r>
      <w:r w:rsidRPr="00BE08E2">
        <w:rPr>
          <w:rFonts w:eastAsia="Calibri"/>
          <w:lang w:val="en-GB" w:bidi="ar-JO"/>
        </w:rPr>
        <w:t>, Witnesses, Informers and Experts, all under the Secretary General’s Authority. The office of the president, Strategic Planning Unit, international cooperation unit, statistics and monitoring unit, internal oversight, operations and the Secretary General all report directly to the president. The Board of the Commission works in parallel with the Chairman of the Commission in accordance with its legal powers under the Commission's law. As for the departments of the main directorates, there are 28 department</w:t>
      </w:r>
      <w:r w:rsidR="00E07652" w:rsidRPr="00BE08E2">
        <w:rPr>
          <w:rFonts w:eastAsia="Calibri"/>
          <w:lang w:val="en-GB" w:bidi="ar-JO"/>
        </w:rPr>
        <w:t>s</w:t>
      </w:r>
      <w:r w:rsidRPr="00BE08E2">
        <w:rPr>
          <w:rFonts w:eastAsia="Calibri"/>
          <w:lang w:val="en-GB" w:bidi="ar-JO"/>
        </w:rPr>
        <w:t>, distributed according to the organizational structure and the needs of each department and the nature of its competence and mission.</w:t>
      </w:r>
    </w:p>
    <w:p w14:paraId="51A86669" w14:textId="1F30CDF9" w:rsidR="002B61B2" w:rsidRPr="00BE08E2" w:rsidRDefault="002B61B2" w:rsidP="00FE558F">
      <w:pPr>
        <w:rPr>
          <w:rFonts w:eastAsia="Calibri"/>
          <w:lang w:val="en-GB" w:bidi="ar-JO"/>
        </w:rPr>
      </w:pPr>
      <w:r w:rsidRPr="00BE08E2">
        <w:rPr>
          <w:rFonts w:eastAsia="Calibri"/>
          <w:lang w:val="en-GB" w:bidi="ar-JO"/>
        </w:rPr>
        <w:t xml:space="preserve">In 2014, money laundering and illicit enrichment were considered a form of corruption, in addition to an amendment to specify a period of 3 months to adjudicate cases received by the Commission. In the same context, the Protection of </w:t>
      </w:r>
      <w:r w:rsidR="00C50B5B" w:rsidRPr="00BE08E2">
        <w:rPr>
          <w:rFonts w:eastAsia="Calibri"/>
          <w:lang w:val="en-GB" w:bidi="ar-JO"/>
        </w:rPr>
        <w:t>Whistle-blowers</w:t>
      </w:r>
      <w:r w:rsidRPr="00BE08E2">
        <w:rPr>
          <w:rFonts w:eastAsia="Calibri"/>
          <w:lang w:val="en-GB" w:bidi="ar-JO"/>
        </w:rPr>
        <w:t>, Witnesses and Informers in Corruption Cases bylaw was issued in 2014.</w:t>
      </w:r>
    </w:p>
    <w:p w14:paraId="446D9D04" w14:textId="77777777" w:rsidR="000F6013" w:rsidRPr="00BE08E2" w:rsidRDefault="000F6013" w:rsidP="00FE558F">
      <w:pPr>
        <w:rPr>
          <w:rFonts w:eastAsia="Calibri"/>
          <w:lang w:val="en-GB" w:bidi="ar-JO"/>
        </w:rPr>
      </w:pPr>
      <w:r w:rsidRPr="00BE08E2">
        <w:rPr>
          <w:rFonts w:eastAsia="Calibri"/>
          <w:lang w:val="en-GB" w:bidi="ar-JO"/>
        </w:rPr>
        <w:t xml:space="preserve">It is noteworthy that all administrative cadres are affiliated to the Civil Service Bureau (CSB), the official body in Jordan concerned with the recruitment and appointment processes in accordance with the </w:t>
      </w:r>
      <w:r w:rsidR="002B61B2" w:rsidRPr="00BE08E2">
        <w:rPr>
          <w:rFonts w:eastAsia="Calibri"/>
          <w:lang w:val="en-GB" w:bidi="ar-JO"/>
        </w:rPr>
        <w:t>l</w:t>
      </w:r>
      <w:r w:rsidRPr="00BE08E2">
        <w:rPr>
          <w:rFonts w:eastAsia="Calibri"/>
          <w:lang w:val="en-GB" w:bidi="ar-JO"/>
        </w:rPr>
        <w:t xml:space="preserve">aw of </w:t>
      </w:r>
      <w:r w:rsidR="002B61B2" w:rsidRPr="00BE08E2">
        <w:rPr>
          <w:rFonts w:eastAsia="Calibri"/>
          <w:lang w:val="en-GB" w:bidi="ar-JO"/>
        </w:rPr>
        <w:t>JIACC</w:t>
      </w:r>
      <w:r w:rsidRPr="00BE08E2">
        <w:rPr>
          <w:rFonts w:eastAsia="Calibri"/>
          <w:lang w:val="en-GB" w:bidi="ar-JO"/>
        </w:rPr>
        <w:t xml:space="preserve"> according to the latest amendments. </w:t>
      </w:r>
      <w:r w:rsidR="002B61B2" w:rsidRPr="00BE08E2">
        <w:rPr>
          <w:rFonts w:eastAsia="Calibri"/>
          <w:lang w:val="en-GB" w:bidi="ar-JO"/>
        </w:rPr>
        <w:t>The total staff of JIACC is estimated around 250 employees.</w:t>
      </w:r>
    </w:p>
    <w:p w14:paraId="3C2D783F" w14:textId="048838E3" w:rsidR="001734C8" w:rsidRPr="00BE08E2" w:rsidRDefault="000F6013" w:rsidP="00FE558F">
      <w:pPr>
        <w:rPr>
          <w:rFonts w:eastAsia="Calibri"/>
          <w:lang w:val="en-GB" w:bidi="ar-JO"/>
        </w:rPr>
      </w:pPr>
      <w:r w:rsidRPr="00BE08E2">
        <w:rPr>
          <w:rFonts w:eastAsia="Calibri"/>
          <w:lang w:val="en-GB" w:bidi="ar-JO"/>
        </w:rPr>
        <w:t xml:space="preserve">The historical development of JIACC has passed through a number of stages despite the recent experience in Jordan. Perhaps this change in the legislative and structural level to which JIACC has been subjected explains many of the institutional </w:t>
      </w:r>
      <w:r w:rsidR="002B61B2" w:rsidRPr="00BE08E2">
        <w:rPr>
          <w:rFonts w:eastAsia="Calibri"/>
          <w:lang w:val="en-GB" w:bidi="ar-JO"/>
        </w:rPr>
        <w:t>phenomena</w:t>
      </w:r>
      <w:r w:rsidRPr="00BE08E2">
        <w:rPr>
          <w:rFonts w:eastAsia="Calibri"/>
          <w:lang w:val="en-GB" w:bidi="ar-JO"/>
        </w:rPr>
        <w:t xml:space="preserve"> and trends.</w:t>
      </w:r>
    </w:p>
    <w:p w14:paraId="376AE1E7" w14:textId="77777777" w:rsidR="00A96474" w:rsidRPr="00BE08E2" w:rsidRDefault="002B61B2" w:rsidP="00FE558F">
      <w:pPr>
        <w:rPr>
          <w:rFonts w:eastAsia="Calibri"/>
          <w:lang w:val="en-GB" w:bidi="ar-JO"/>
        </w:rPr>
      </w:pPr>
      <w:r w:rsidRPr="00BE08E2">
        <w:rPr>
          <w:rFonts w:eastAsia="Calibri"/>
          <w:lang w:val="en-GB" w:bidi="ar-JO"/>
        </w:rPr>
        <w:lastRenderedPageBreak/>
        <w:t xml:space="preserve">In order to elevate the level of JIACC’s performance to enable to execute its tasks effectively, the European Delegation in Jordan (EUD) is aiming to implement a twinning project between JIACC and a European counterpart to provide needed technical assistance. This twinning fiche which was developed based on a comprehensive </w:t>
      </w:r>
      <w:r w:rsidR="00A96474" w:rsidRPr="00BE08E2">
        <w:rPr>
          <w:rFonts w:eastAsia="Calibri"/>
          <w:lang w:val="en-GB" w:bidi="ar-JO"/>
        </w:rPr>
        <w:t>needs’</w:t>
      </w:r>
      <w:r w:rsidRPr="00BE08E2">
        <w:rPr>
          <w:rFonts w:eastAsia="Calibri"/>
          <w:lang w:val="en-GB" w:bidi="ar-JO"/>
        </w:rPr>
        <w:t xml:space="preserve"> assessment comes to fulfil this need by pairing JIACC with an experienced European counterpart institution.</w:t>
      </w:r>
    </w:p>
    <w:p w14:paraId="658F606A" w14:textId="3DF56A07" w:rsidR="00E10A46" w:rsidRPr="00BE08E2" w:rsidRDefault="005E4AD5" w:rsidP="00BE08E2">
      <w:pPr>
        <w:keepNext/>
        <w:spacing w:after="120"/>
        <w:rPr>
          <w:rFonts w:eastAsia="Calibri"/>
          <w:lang w:val="en-GB" w:bidi="ar-JO"/>
        </w:rPr>
      </w:pPr>
      <w:r w:rsidRPr="00BE08E2">
        <w:rPr>
          <w:rFonts w:eastAsia="Calibri"/>
          <w:b/>
          <w:lang w:val="en-GB" w:bidi="ar-JO"/>
        </w:rPr>
        <w:t>JIACC’s Vision Statement</w:t>
      </w:r>
    </w:p>
    <w:p w14:paraId="594A5396" w14:textId="39C9B7AF" w:rsidR="005E4AD5" w:rsidRPr="00BE08E2" w:rsidRDefault="005E4AD5" w:rsidP="005E4AD5">
      <w:pPr>
        <w:rPr>
          <w:lang w:val="en-GB"/>
        </w:rPr>
      </w:pPr>
      <w:r w:rsidRPr="00BE08E2">
        <w:rPr>
          <w:lang w:val="en-GB"/>
        </w:rPr>
        <w:t>A national environment that upholds integrity, and rejects corruption.</w:t>
      </w:r>
    </w:p>
    <w:p w14:paraId="5F6B8700" w14:textId="308AA122" w:rsidR="00A96474" w:rsidRPr="00BE08E2" w:rsidRDefault="00A96474" w:rsidP="00BE08E2">
      <w:pPr>
        <w:keepNext/>
        <w:spacing w:before="240" w:after="120"/>
        <w:rPr>
          <w:rFonts w:eastAsia="Calibri"/>
          <w:b/>
          <w:lang w:val="en-GB" w:bidi="ar-JO"/>
        </w:rPr>
      </w:pPr>
      <w:r w:rsidRPr="00BE08E2">
        <w:rPr>
          <w:rFonts w:eastAsia="Calibri"/>
          <w:b/>
          <w:lang w:val="en-GB" w:bidi="ar-JO"/>
        </w:rPr>
        <w:t>JIACC’s Mission</w:t>
      </w:r>
      <w:r w:rsidR="005E4AD5" w:rsidRPr="00BE08E2">
        <w:rPr>
          <w:rFonts w:eastAsia="Calibri"/>
          <w:b/>
          <w:lang w:val="en-GB" w:bidi="ar-JO"/>
        </w:rPr>
        <w:t xml:space="preserve"> Statement</w:t>
      </w:r>
    </w:p>
    <w:p w14:paraId="50D65C64" w14:textId="2E5A8F4B" w:rsidR="005E4AD5" w:rsidRPr="00BE08E2" w:rsidRDefault="005E4AD5" w:rsidP="005E4AD5">
      <w:pPr>
        <w:rPr>
          <w:lang w:val="en-GB"/>
        </w:rPr>
      </w:pPr>
      <w:r w:rsidRPr="00BE08E2">
        <w:rPr>
          <w:lang w:val="en-GB"/>
        </w:rPr>
        <w:t xml:space="preserve">“Combating all types of corruption, preventing their spreading, eliminating their effects, and preserving the national resources, by strengthening the National Code of Integrity, enhancing institutional and individual ethical </w:t>
      </w:r>
      <w:r w:rsidR="00C50B5B" w:rsidRPr="00BE08E2">
        <w:rPr>
          <w:lang w:val="en-GB"/>
        </w:rPr>
        <w:t>behaviours</w:t>
      </w:r>
      <w:r w:rsidRPr="00BE08E2">
        <w:rPr>
          <w:lang w:val="en-GB"/>
        </w:rPr>
        <w:t>, reinforcing principles of good Governance, rules of Law, transparency, accountability, justice, and equal opportunities”.</w:t>
      </w:r>
    </w:p>
    <w:p w14:paraId="3B26FD7E" w14:textId="77777777" w:rsidR="001734C8" w:rsidRPr="00E07652" w:rsidRDefault="001734C8" w:rsidP="00BE08E2">
      <w:pPr>
        <w:pStyle w:val="Heading3"/>
      </w:pPr>
      <w:r w:rsidRPr="00E07652">
        <w:t>Justification</w:t>
      </w:r>
    </w:p>
    <w:p w14:paraId="52AB2C0F" w14:textId="53283C2E" w:rsidR="001078A1" w:rsidRPr="00BE08E2" w:rsidRDefault="002B61B2" w:rsidP="00FE558F">
      <w:pPr>
        <w:rPr>
          <w:rFonts w:eastAsia="Calibri"/>
          <w:lang w:val="en-GB"/>
        </w:rPr>
      </w:pPr>
      <w:r w:rsidRPr="00BE08E2">
        <w:rPr>
          <w:rFonts w:eastAsia="Calibri"/>
          <w:lang w:val="en-GB"/>
        </w:rPr>
        <w:t xml:space="preserve">Although legislative amendments are an integral part in enabling JIACC there are many other factors, both external and internal, that undermines the role of JIACC and its employees. These factors include, but </w:t>
      </w:r>
      <w:r w:rsidR="00E07652" w:rsidRPr="00BE08E2">
        <w:rPr>
          <w:rFonts w:eastAsia="Calibri"/>
          <w:lang w:val="en-GB"/>
        </w:rPr>
        <w:t xml:space="preserve">are </w:t>
      </w:r>
      <w:r w:rsidRPr="00BE08E2">
        <w:rPr>
          <w:rFonts w:eastAsia="Calibri"/>
          <w:lang w:val="en-GB"/>
        </w:rPr>
        <w:t xml:space="preserve">not limited to the modest technical capacity of JIACC equipment and software, the lack of specialized cadres, lack of funding, the weaknesses of other laws associated with the work of JIACC such as the “Witness Protection Law”, “Money Laundering Law”, and “Illegal Enrichment Law”. Additionally, there are other institutions that have conflicting roles with JIACC such as the “Audit Bureau” which has a role of ensuring integrity and accountability in </w:t>
      </w:r>
      <w:r w:rsidR="001A589C" w:rsidRPr="00BE08E2">
        <w:rPr>
          <w:rFonts w:eastAsia="Calibri"/>
          <w:lang w:val="en-GB"/>
        </w:rPr>
        <w:t>public</w:t>
      </w:r>
      <w:r w:rsidRPr="00BE08E2">
        <w:rPr>
          <w:rFonts w:eastAsia="Calibri"/>
          <w:lang w:val="en-GB"/>
        </w:rPr>
        <w:t xml:space="preserve"> institutions and the “Anti-Corruption Unit” of the General Intelligence Directorate (GID) which works in parallel with JIACC on the same mandate without coordinating with it.</w:t>
      </w:r>
    </w:p>
    <w:p w14:paraId="33ED8435" w14:textId="5919E153" w:rsidR="001078A1" w:rsidRPr="00BE08E2" w:rsidRDefault="001078A1" w:rsidP="00FE558F">
      <w:pPr>
        <w:rPr>
          <w:rFonts w:eastAsia="Calibri"/>
          <w:lang w:val="en-GB"/>
        </w:rPr>
      </w:pPr>
      <w:r w:rsidRPr="00BE08E2">
        <w:rPr>
          <w:rFonts w:eastAsia="Calibri"/>
          <w:lang w:val="en-GB"/>
        </w:rPr>
        <w:t>W</w:t>
      </w:r>
      <w:r w:rsidR="00875277" w:rsidRPr="00BE08E2">
        <w:rPr>
          <w:rFonts w:eastAsia="Calibri"/>
          <w:lang w:val="en-GB"/>
        </w:rPr>
        <w:t xml:space="preserve">hen examining JIACC’s statistics in terms of complaints received and cases that eventually get directed to courts or the </w:t>
      </w:r>
      <w:r w:rsidR="00655CFB" w:rsidRPr="00BE08E2">
        <w:rPr>
          <w:rFonts w:eastAsia="Calibri"/>
          <w:lang w:val="en-GB"/>
        </w:rPr>
        <w:t>G</w:t>
      </w:r>
      <w:r w:rsidR="00875277" w:rsidRPr="00BE08E2">
        <w:rPr>
          <w:rFonts w:eastAsia="Calibri"/>
          <w:lang w:val="en-GB"/>
        </w:rPr>
        <w:t xml:space="preserve">eneral </w:t>
      </w:r>
      <w:r w:rsidR="00655CFB" w:rsidRPr="00BE08E2">
        <w:rPr>
          <w:rFonts w:eastAsia="Calibri"/>
          <w:lang w:val="en-GB"/>
        </w:rPr>
        <w:t>P</w:t>
      </w:r>
      <w:r w:rsidR="00875277" w:rsidRPr="00BE08E2">
        <w:rPr>
          <w:rFonts w:eastAsia="Calibri"/>
          <w:lang w:val="en-GB"/>
        </w:rPr>
        <w:t>rosecutor</w:t>
      </w:r>
      <w:r w:rsidR="00655CFB" w:rsidRPr="00BE08E2">
        <w:rPr>
          <w:rFonts w:eastAsia="Calibri"/>
          <w:lang w:val="en-GB"/>
        </w:rPr>
        <w:t xml:space="preserve"> (GP)</w:t>
      </w:r>
      <w:r w:rsidRPr="00BE08E2">
        <w:rPr>
          <w:rFonts w:eastAsia="Calibri"/>
          <w:lang w:val="en-GB"/>
        </w:rPr>
        <w:t>, and</w:t>
      </w:r>
      <w:r w:rsidR="000F764F" w:rsidRPr="00BE08E2">
        <w:rPr>
          <w:rFonts w:eastAsia="Calibri"/>
          <w:lang w:val="en-GB"/>
        </w:rPr>
        <w:t xml:space="preserve"> </w:t>
      </w:r>
      <w:r w:rsidRPr="00BE08E2">
        <w:rPr>
          <w:rFonts w:eastAsia="Calibri"/>
          <w:lang w:val="en-GB"/>
        </w:rPr>
        <w:t>d</w:t>
      </w:r>
      <w:r w:rsidR="000F764F" w:rsidRPr="00BE08E2">
        <w:rPr>
          <w:rFonts w:eastAsia="Calibri"/>
          <w:lang w:val="en-GB"/>
        </w:rPr>
        <w:t xml:space="preserve">epending on JIACC’s statistics published in its 2018 </w:t>
      </w:r>
      <w:r w:rsidR="004E59AB">
        <w:rPr>
          <w:rFonts w:eastAsia="Calibri"/>
          <w:lang w:val="en-GB"/>
        </w:rPr>
        <w:t xml:space="preserve"> </w:t>
      </w:r>
      <w:r w:rsidR="000F764F" w:rsidRPr="00BE08E2">
        <w:rPr>
          <w:rFonts w:eastAsia="Calibri"/>
          <w:lang w:val="en-GB"/>
        </w:rPr>
        <w:t>annual report</w:t>
      </w:r>
      <w:r w:rsidR="00B31E1B" w:rsidRPr="00BE08E2">
        <w:rPr>
          <w:rStyle w:val="FootnoteReference"/>
          <w:rFonts w:eastAsia="Calibri"/>
          <w:lang w:val="en-GB"/>
        </w:rPr>
        <w:footnoteReference w:id="2"/>
      </w:r>
      <w:r w:rsidR="000F764F" w:rsidRPr="00BE08E2">
        <w:rPr>
          <w:rFonts w:eastAsia="Calibri"/>
          <w:lang w:val="en-GB"/>
        </w:rPr>
        <w:t xml:space="preserve">, </w:t>
      </w:r>
      <w:r w:rsidRPr="00BE08E2">
        <w:rPr>
          <w:rFonts w:eastAsia="Calibri"/>
          <w:lang w:val="en-GB"/>
        </w:rPr>
        <w:t xml:space="preserve">it shows that </w:t>
      </w:r>
      <w:r w:rsidR="000F764F" w:rsidRPr="00BE08E2">
        <w:rPr>
          <w:rFonts w:eastAsia="Calibri"/>
          <w:lang w:val="en-GB"/>
        </w:rPr>
        <w:t xml:space="preserve">only 4% of the complaints received get eventually directed to the </w:t>
      </w:r>
      <w:r w:rsidR="00655CFB" w:rsidRPr="00BE08E2">
        <w:rPr>
          <w:rFonts w:eastAsia="Calibri"/>
          <w:lang w:val="en-GB"/>
        </w:rPr>
        <w:t>GP</w:t>
      </w:r>
      <w:r w:rsidR="000F764F" w:rsidRPr="00BE08E2">
        <w:rPr>
          <w:rFonts w:eastAsia="Calibri"/>
          <w:lang w:val="en-GB"/>
        </w:rPr>
        <w:t>, much less is expected to be directed to courts</w:t>
      </w:r>
      <w:r w:rsidR="00655CFB" w:rsidRPr="00BE08E2">
        <w:rPr>
          <w:rFonts w:eastAsia="Calibri"/>
          <w:lang w:val="en-GB"/>
        </w:rPr>
        <w:t xml:space="preserve">, however this information is not </w:t>
      </w:r>
      <w:r w:rsidR="00751B5E">
        <w:rPr>
          <w:rFonts w:eastAsia="Calibri"/>
          <w:lang w:val="en-GB"/>
        </w:rPr>
        <w:t>shown</w:t>
      </w:r>
      <w:r w:rsidR="00751B5E" w:rsidRPr="00BE08E2">
        <w:rPr>
          <w:rFonts w:eastAsia="Calibri"/>
          <w:lang w:val="en-GB"/>
        </w:rPr>
        <w:t xml:space="preserve"> </w:t>
      </w:r>
      <w:r w:rsidR="00655CFB" w:rsidRPr="00BE08E2">
        <w:rPr>
          <w:rFonts w:eastAsia="Calibri"/>
          <w:lang w:val="en-GB"/>
        </w:rPr>
        <w:t>in the report</w:t>
      </w:r>
      <w:r w:rsidRPr="00BE08E2">
        <w:rPr>
          <w:rFonts w:eastAsia="Calibri"/>
          <w:lang w:val="en-GB"/>
        </w:rPr>
        <w:t>.</w:t>
      </w:r>
    </w:p>
    <w:p w14:paraId="26380AB6" w14:textId="7E94F7A6" w:rsidR="001078A1" w:rsidRPr="00BE08E2" w:rsidRDefault="001078A1" w:rsidP="00FE558F">
      <w:pPr>
        <w:rPr>
          <w:rFonts w:eastAsia="Calibri"/>
          <w:lang w:val="en-GB"/>
        </w:rPr>
        <w:sectPr w:rsidR="001078A1" w:rsidRPr="00BE08E2" w:rsidSect="00D57CB0">
          <w:footerReference w:type="default" r:id="rId9"/>
          <w:pgSz w:w="12240" w:h="15840"/>
          <w:pgMar w:top="1440" w:right="1800" w:bottom="1440" w:left="1800" w:header="720" w:footer="720" w:gutter="0"/>
          <w:cols w:space="720"/>
          <w:titlePg/>
          <w:docGrid w:linePitch="360"/>
        </w:sectPr>
      </w:pPr>
    </w:p>
    <w:p w14:paraId="4EFFBE82" w14:textId="77777777" w:rsidR="00655CFB" w:rsidRPr="00BE08E2" w:rsidRDefault="00655CFB" w:rsidP="00FE558F">
      <w:pPr>
        <w:rPr>
          <w:rFonts w:eastAsia="Calibri"/>
          <w:b/>
          <w:lang w:val="en-GB" w:bidi="ar-JO"/>
        </w:rPr>
      </w:pPr>
      <w:r w:rsidRPr="00BE08E2">
        <w:rPr>
          <w:rFonts w:eastAsia="Calibri"/>
          <w:b/>
          <w:lang w:val="en-GB" w:bidi="ar-JO"/>
        </w:rPr>
        <w:lastRenderedPageBreak/>
        <w:t>Table 1: Summary of JIACC’s Complaints Directorate Statistics 2018</w:t>
      </w:r>
    </w:p>
    <w:tbl>
      <w:tblPr>
        <w:tblStyle w:val="GridTable5Dark-Accent11"/>
        <w:tblW w:w="0" w:type="auto"/>
        <w:tblLook w:val="04A0" w:firstRow="1" w:lastRow="0" w:firstColumn="1" w:lastColumn="0" w:noHBand="0" w:noVBand="1"/>
      </w:tblPr>
      <w:tblGrid>
        <w:gridCol w:w="1577"/>
        <w:gridCol w:w="1611"/>
        <w:gridCol w:w="1480"/>
        <w:gridCol w:w="1462"/>
        <w:gridCol w:w="1498"/>
        <w:gridCol w:w="1726"/>
        <w:gridCol w:w="1507"/>
        <w:gridCol w:w="2089"/>
      </w:tblGrid>
      <w:tr w:rsidR="00655CFB" w:rsidRPr="00BE08E2" w14:paraId="0B929ACF" w14:textId="77777777" w:rsidTr="00EA7A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43C6BA0" w14:textId="77777777" w:rsidR="00655CFB" w:rsidRPr="00BE08E2" w:rsidRDefault="00655CFB" w:rsidP="00BE08E2">
            <w:pPr>
              <w:rPr>
                <w:rFonts w:eastAsia="Calibri"/>
                <w:lang w:val="en-GB" w:bidi="ar-JO"/>
              </w:rPr>
            </w:pPr>
            <w:r w:rsidRPr="00BE08E2">
              <w:rPr>
                <w:rFonts w:eastAsia="Calibri"/>
                <w:lang w:val="en-GB" w:bidi="ar-JO"/>
              </w:rPr>
              <w:t>Complaints Department</w:t>
            </w:r>
          </w:p>
        </w:tc>
        <w:tc>
          <w:tcPr>
            <w:tcW w:w="0" w:type="auto"/>
            <w:vAlign w:val="center"/>
          </w:tcPr>
          <w:p w14:paraId="5CF9B044" w14:textId="77777777" w:rsidR="00655CFB" w:rsidRPr="00BE08E2" w:rsidRDefault="00655CFB"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 xml:space="preserve">Recycled Complaints </w:t>
            </w:r>
            <w:r w:rsidR="00E96D98" w:rsidRPr="00BE08E2">
              <w:rPr>
                <w:rFonts w:eastAsia="Calibri"/>
                <w:lang w:val="en-GB" w:bidi="ar-JO"/>
              </w:rPr>
              <w:t>From</w:t>
            </w:r>
            <w:r w:rsidRPr="00BE08E2">
              <w:rPr>
                <w:rFonts w:eastAsia="Calibri"/>
                <w:lang w:val="en-GB" w:bidi="ar-JO"/>
              </w:rPr>
              <w:t xml:space="preserve"> 2017</w:t>
            </w:r>
          </w:p>
        </w:tc>
        <w:tc>
          <w:tcPr>
            <w:tcW w:w="0" w:type="auto"/>
            <w:vAlign w:val="center"/>
          </w:tcPr>
          <w:p w14:paraId="71EC040E" w14:textId="77777777" w:rsidR="00655CFB" w:rsidRPr="00BE08E2" w:rsidRDefault="00655CFB"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 xml:space="preserve">Complaints </w:t>
            </w:r>
            <w:r w:rsidR="00E96D98" w:rsidRPr="00BE08E2">
              <w:rPr>
                <w:rFonts w:eastAsia="Calibri"/>
                <w:lang w:val="en-GB" w:bidi="ar-JO"/>
              </w:rPr>
              <w:t>of</w:t>
            </w:r>
            <w:r w:rsidRPr="00BE08E2">
              <w:rPr>
                <w:rFonts w:eastAsia="Calibri"/>
                <w:lang w:val="en-GB" w:bidi="ar-JO"/>
              </w:rPr>
              <w:t xml:space="preserve"> 2018</w:t>
            </w:r>
          </w:p>
        </w:tc>
        <w:tc>
          <w:tcPr>
            <w:tcW w:w="0" w:type="auto"/>
            <w:vAlign w:val="center"/>
          </w:tcPr>
          <w:p w14:paraId="066487BF" w14:textId="77777777" w:rsidR="00655CFB" w:rsidRPr="00BE08E2" w:rsidRDefault="00655CFB"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Total Complaints</w:t>
            </w:r>
          </w:p>
        </w:tc>
        <w:tc>
          <w:tcPr>
            <w:tcW w:w="0" w:type="auto"/>
            <w:vAlign w:val="center"/>
          </w:tcPr>
          <w:p w14:paraId="59B86B33" w14:textId="77777777" w:rsidR="00655CFB" w:rsidRPr="00BE08E2" w:rsidRDefault="00655CFB"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Retained Complaints</w:t>
            </w:r>
          </w:p>
        </w:tc>
        <w:tc>
          <w:tcPr>
            <w:tcW w:w="0" w:type="auto"/>
            <w:vAlign w:val="center"/>
          </w:tcPr>
          <w:p w14:paraId="12F561F1" w14:textId="77777777" w:rsidR="00655CFB" w:rsidRPr="00BE08E2" w:rsidRDefault="00655CFB"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Complaints Under Examination</w:t>
            </w:r>
          </w:p>
        </w:tc>
        <w:tc>
          <w:tcPr>
            <w:tcW w:w="0" w:type="auto"/>
            <w:vAlign w:val="center"/>
          </w:tcPr>
          <w:p w14:paraId="6ABB08EE" w14:textId="73D16EBC" w:rsidR="00655CFB" w:rsidRPr="00BE08E2" w:rsidRDefault="00741802"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Pr>
                <w:rFonts w:eastAsia="Calibri"/>
                <w:lang w:val="en-GB" w:bidi="ar-JO"/>
              </w:rPr>
              <w:t>Processed</w:t>
            </w:r>
            <w:r w:rsidRPr="00BE08E2">
              <w:rPr>
                <w:rFonts w:eastAsia="Calibri"/>
                <w:lang w:val="en-GB" w:bidi="ar-JO"/>
              </w:rPr>
              <w:t xml:space="preserve"> </w:t>
            </w:r>
            <w:r w:rsidR="00655CFB" w:rsidRPr="00BE08E2">
              <w:rPr>
                <w:rFonts w:eastAsia="Calibri"/>
                <w:lang w:val="en-GB" w:bidi="ar-JO"/>
              </w:rPr>
              <w:t>Complaints</w:t>
            </w:r>
          </w:p>
        </w:tc>
        <w:tc>
          <w:tcPr>
            <w:tcW w:w="0" w:type="auto"/>
            <w:vAlign w:val="center"/>
          </w:tcPr>
          <w:p w14:paraId="24527D03" w14:textId="152F014E" w:rsidR="00655CFB" w:rsidRPr="00BE08E2" w:rsidRDefault="00655CFB"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 xml:space="preserve">Details of </w:t>
            </w:r>
            <w:r w:rsidR="00751B5E">
              <w:rPr>
                <w:rFonts w:eastAsia="Calibri"/>
                <w:lang w:val="en-GB" w:bidi="ar-JO"/>
              </w:rPr>
              <w:t>Referred</w:t>
            </w:r>
            <w:r w:rsidR="00751B5E" w:rsidRPr="00BE08E2">
              <w:rPr>
                <w:rFonts w:eastAsia="Calibri"/>
                <w:lang w:val="en-GB" w:bidi="ar-JO"/>
              </w:rPr>
              <w:t xml:space="preserve"> </w:t>
            </w:r>
            <w:r w:rsidRPr="00BE08E2">
              <w:rPr>
                <w:rFonts w:eastAsia="Calibri"/>
                <w:lang w:val="en-GB" w:bidi="ar-JO"/>
              </w:rPr>
              <w:t>Complaints</w:t>
            </w:r>
          </w:p>
        </w:tc>
      </w:tr>
      <w:tr w:rsidR="00655CFB" w:rsidRPr="00C14F9E" w14:paraId="7DB155C9" w14:textId="77777777" w:rsidTr="00EA7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1249ABF4" w14:textId="77777777" w:rsidR="00655CFB" w:rsidRPr="00BE08E2" w:rsidRDefault="00655CFB" w:rsidP="005E4AD5">
            <w:pPr>
              <w:rPr>
                <w:rFonts w:eastAsia="Calibri"/>
                <w:lang w:val="en-GB" w:bidi="ar-JO"/>
              </w:rPr>
            </w:pPr>
            <w:r w:rsidRPr="00BE08E2">
              <w:rPr>
                <w:rFonts w:eastAsia="Calibri"/>
                <w:lang w:val="en-GB" w:bidi="ar-JO"/>
              </w:rPr>
              <w:t>Number</w:t>
            </w:r>
          </w:p>
        </w:tc>
        <w:tc>
          <w:tcPr>
            <w:tcW w:w="0" w:type="auto"/>
            <w:vAlign w:val="center"/>
          </w:tcPr>
          <w:p w14:paraId="2F565E53" w14:textId="77777777" w:rsidR="00655CFB" w:rsidRPr="00BE08E2" w:rsidRDefault="00655CFB"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150</w:t>
            </w:r>
          </w:p>
        </w:tc>
        <w:tc>
          <w:tcPr>
            <w:tcW w:w="0" w:type="auto"/>
            <w:vAlign w:val="center"/>
          </w:tcPr>
          <w:p w14:paraId="1F6D4FD9" w14:textId="77777777" w:rsidR="00655CFB" w:rsidRPr="00BE08E2" w:rsidRDefault="00655CFB"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2647</w:t>
            </w:r>
          </w:p>
        </w:tc>
        <w:tc>
          <w:tcPr>
            <w:tcW w:w="0" w:type="auto"/>
            <w:vAlign w:val="center"/>
          </w:tcPr>
          <w:p w14:paraId="3F9D0C6D" w14:textId="77777777" w:rsidR="00655CFB" w:rsidRPr="00BE08E2" w:rsidRDefault="00655CFB"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2797</w:t>
            </w:r>
          </w:p>
        </w:tc>
        <w:tc>
          <w:tcPr>
            <w:tcW w:w="0" w:type="auto"/>
            <w:vAlign w:val="center"/>
          </w:tcPr>
          <w:p w14:paraId="06F28E36" w14:textId="77777777" w:rsidR="00655CFB" w:rsidRPr="00BE08E2" w:rsidRDefault="00655CFB"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1421</w:t>
            </w:r>
          </w:p>
        </w:tc>
        <w:tc>
          <w:tcPr>
            <w:tcW w:w="0" w:type="auto"/>
            <w:vAlign w:val="center"/>
          </w:tcPr>
          <w:p w14:paraId="22467494" w14:textId="77777777" w:rsidR="00655CFB" w:rsidRPr="00BE08E2" w:rsidRDefault="00655CFB"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51</w:t>
            </w:r>
          </w:p>
        </w:tc>
        <w:tc>
          <w:tcPr>
            <w:tcW w:w="0" w:type="auto"/>
            <w:vAlign w:val="center"/>
          </w:tcPr>
          <w:p w14:paraId="03F305C5" w14:textId="77777777" w:rsidR="00655CFB" w:rsidRPr="00BE08E2" w:rsidRDefault="00655CFB"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1325</w:t>
            </w:r>
          </w:p>
        </w:tc>
        <w:tc>
          <w:tcPr>
            <w:tcW w:w="0" w:type="auto"/>
            <w:vAlign w:val="center"/>
          </w:tcPr>
          <w:p w14:paraId="1D310C4B" w14:textId="1FA5FBF3" w:rsidR="00655CFB" w:rsidRPr="00BE08E2" w:rsidRDefault="00655CFB"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 xml:space="preserve">15 complaints directed to </w:t>
            </w:r>
            <w:r w:rsidR="001078A1" w:rsidRPr="00BE08E2">
              <w:rPr>
                <w:rFonts w:eastAsia="Calibri"/>
                <w:lang w:val="en-GB" w:bidi="ar-JO"/>
              </w:rPr>
              <w:t>GP;</w:t>
            </w:r>
            <w:r w:rsidRPr="00BE08E2">
              <w:rPr>
                <w:rFonts w:eastAsia="Calibri"/>
                <w:lang w:val="en-GB" w:bidi="ar-JO"/>
              </w:rPr>
              <w:t xml:space="preserve"> 1306 complaints directed to other JIACC’s departments</w:t>
            </w:r>
          </w:p>
        </w:tc>
      </w:tr>
    </w:tbl>
    <w:p w14:paraId="1734F73C" w14:textId="77777777" w:rsidR="00655CFB" w:rsidRPr="00BE08E2" w:rsidRDefault="00655CFB" w:rsidP="00FE558F">
      <w:pPr>
        <w:rPr>
          <w:rFonts w:eastAsia="Calibri"/>
          <w:lang w:val="en-GB" w:bidi="ar-JO"/>
        </w:rPr>
      </w:pPr>
    </w:p>
    <w:p w14:paraId="65FD6BF9" w14:textId="77777777" w:rsidR="00655CFB" w:rsidRPr="00BE08E2" w:rsidRDefault="00655CFB" w:rsidP="00FE558F">
      <w:pPr>
        <w:rPr>
          <w:rFonts w:eastAsia="Calibri"/>
          <w:b/>
          <w:lang w:val="en-GB" w:bidi="ar-JO"/>
        </w:rPr>
      </w:pPr>
      <w:r w:rsidRPr="00BE08E2">
        <w:rPr>
          <w:rFonts w:eastAsia="Calibri"/>
          <w:b/>
          <w:lang w:val="en-GB" w:bidi="ar-JO"/>
        </w:rPr>
        <w:t>Table 2: Summary of JIACC’s Other Departments’ Statistics 2018</w:t>
      </w:r>
    </w:p>
    <w:tbl>
      <w:tblPr>
        <w:tblStyle w:val="GridTable5Dark-Accent11"/>
        <w:tblW w:w="0" w:type="auto"/>
        <w:tblLook w:val="04A0" w:firstRow="1" w:lastRow="0" w:firstColumn="1" w:lastColumn="0" w:noHBand="0" w:noVBand="1"/>
      </w:tblPr>
      <w:tblGrid>
        <w:gridCol w:w="1698"/>
        <w:gridCol w:w="1742"/>
        <w:gridCol w:w="1440"/>
        <w:gridCol w:w="1431"/>
        <w:gridCol w:w="1448"/>
        <w:gridCol w:w="1627"/>
        <w:gridCol w:w="1452"/>
        <w:gridCol w:w="2112"/>
      </w:tblGrid>
      <w:tr w:rsidR="00F43D6C" w:rsidRPr="00BE08E2" w14:paraId="5BD1315C" w14:textId="77777777" w:rsidTr="00EA7A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46240B9E" w14:textId="77777777" w:rsidR="00E96D98" w:rsidRPr="00BE08E2" w:rsidRDefault="00E96D98" w:rsidP="00BE08E2">
            <w:pPr>
              <w:rPr>
                <w:rFonts w:eastAsia="Calibri"/>
                <w:lang w:val="en-GB" w:bidi="ar-JO"/>
              </w:rPr>
            </w:pPr>
            <w:r w:rsidRPr="00BE08E2">
              <w:rPr>
                <w:rFonts w:eastAsia="Calibri"/>
                <w:lang w:val="en-GB" w:bidi="ar-JO"/>
              </w:rPr>
              <w:t>Directorate</w:t>
            </w:r>
          </w:p>
        </w:tc>
        <w:tc>
          <w:tcPr>
            <w:tcW w:w="0" w:type="auto"/>
            <w:vAlign w:val="center"/>
          </w:tcPr>
          <w:p w14:paraId="6FDE9645" w14:textId="77777777" w:rsidR="00E96D98" w:rsidRPr="00BE08E2" w:rsidRDefault="00E96D98"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Recycled Complaints For All Departments From 2017</w:t>
            </w:r>
          </w:p>
        </w:tc>
        <w:tc>
          <w:tcPr>
            <w:tcW w:w="0" w:type="auto"/>
            <w:vAlign w:val="center"/>
          </w:tcPr>
          <w:p w14:paraId="4937C828" w14:textId="77777777" w:rsidR="00E96D98" w:rsidRPr="00BE08E2" w:rsidRDefault="00E96D98"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Complaints of 2018</w:t>
            </w:r>
          </w:p>
        </w:tc>
        <w:tc>
          <w:tcPr>
            <w:tcW w:w="0" w:type="auto"/>
            <w:vAlign w:val="center"/>
          </w:tcPr>
          <w:p w14:paraId="7C06805E" w14:textId="77777777" w:rsidR="00E96D98" w:rsidRPr="00BE08E2" w:rsidRDefault="00E96D98"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Total Complaints</w:t>
            </w:r>
          </w:p>
        </w:tc>
        <w:tc>
          <w:tcPr>
            <w:tcW w:w="0" w:type="auto"/>
            <w:vAlign w:val="center"/>
          </w:tcPr>
          <w:p w14:paraId="20778E30" w14:textId="77777777" w:rsidR="00E96D98" w:rsidRPr="00BE08E2" w:rsidRDefault="00E96D98"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Retained Complaints</w:t>
            </w:r>
          </w:p>
        </w:tc>
        <w:tc>
          <w:tcPr>
            <w:tcW w:w="0" w:type="auto"/>
            <w:vAlign w:val="center"/>
          </w:tcPr>
          <w:p w14:paraId="25967A9E" w14:textId="77777777" w:rsidR="00E96D98" w:rsidRPr="00BE08E2" w:rsidRDefault="00E96D98"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Complaints Under Examination</w:t>
            </w:r>
          </w:p>
        </w:tc>
        <w:tc>
          <w:tcPr>
            <w:tcW w:w="0" w:type="auto"/>
            <w:vAlign w:val="center"/>
          </w:tcPr>
          <w:p w14:paraId="18EAB533" w14:textId="1E340A38" w:rsidR="00E96D98" w:rsidRPr="00BE08E2" w:rsidRDefault="00741802"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Pr>
                <w:rFonts w:eastAsia="Calibri"/>
                <w:lang w:val="en-GB" w:bidi="ar-JO"/>
              </w:rPr>
              <w:t>Processed</w:t>
            </w:r>
            <w:r w:rsidRPr="00BE08E2">
              <w:rPr>
                <w:rFonts w:eastAsia="Calibri"/>
                <w:lang w:val="en-GB" w:bidi="ar-JO"/>
              </w:rPr>
              <w:t xml:space="preserve"> </w:t>
            </w:r>
            <w:r w:rsidR="00E96D98" w:rsidRPr="00BE08E2">
              <w:rPr>
                <w:rFonts w:eastAsia="Calibri"/>
                <w:lang w:val="en-GB" w:bidi="ar-JO"/>
              </w:rPr>
              <w:t>Complaints</w:t>
            </w:r>
          </w:p>
        </w:tc>
        <w:tc>
          <w:tcPr>
            <w:tcW w:w="0" w:type="auto"/>
            <w:vAlign w:val="center"/>
          </w:tcPr>
          <w:p w14:paraId="7F362909" w14:textId="252B2B13" w:rsidR="00E96D98" w:rsidRPr="00BE08E2" w:rsidRDefault="00E96D98" w:rsidP="00751B5E">
            <w:pPr>
              <w:jc w:val="center"/>
              <w:cnfStyle w:val="100000000000" w:firstRow="1"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 xml:space="preserve">Details of </w:t>
            </w:r>
            <w:r w:rsidR="00751B5E">
              <w:rPr>
                <w:rFonts w:eastAsia="Calibri"/>
                <w:lang w:val="en-GB" w:bidi="ar-JO"/>
              </w:rPr>
              <w:t>Referred</w:t>
            </w:r>
            <w:r w:rsidR="00751B5E" w:rsidRPr="00BE08E2">
              <w:rPr>
                <w:rFonts w:eastAsia="Calibri"/>
                <w:lang w:val="en-GB" w:bidi="ar-JO"/>
              </w:rPr>
              <w:t xml:space="preserve"> </w:t>
            </w:r>
            <w:r w:rsidRPr="00BE08E2">
              <w:rPr>
                <w:rFonts w:eastAsia="Calibri"/>
                <w:lang w:val="en-GB" w:bidi="ar-JO"/>
              </w:rPr>
              <w:t>Complaints</w:t>
            </w:r>
          </w:p>
        </w:tc>
      </w:tr>
      <w:tr w:rsidR="00F43D6C" w:rsidRPr="00C14F9E" w14:paraId="74FE57B7" w14:textId="77777777" w:rsidTr="00EA7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5F7044" w14:textId="77777777" w:rsidR="00E96D98" w:rsidRPr="00BE08E2" w:rsidRDefault="00E96D98" w:rsidP="005E4AD5">
            <w:pPr>
              <w:rPr>
                <w:rFonts w:eastAsia="Calibri"/>
                <w:lang w:val="en-GB" w:bidi="ar-JO"/>
              </w:rPr>
            </w:pPr>
            <w:r w:rsidRPr="00BE08E2">
              <w:rPr>
                <w:rFonts w:eastAsia="Calibri"/>
                <w:lang w:val="en-GB" w:bidi="ar-JO"/>
              </w:rPr>
              <w:t>Prevention Directorate</w:t>
            </w:r>
          </w:p>
        </w:tc>
        <w:tc>
          <w:tcPr>
            <w:tcW w:w="0" w:type="auto"/>
            <w:vAlign w:val="center"/>
          </w:tcPr>
          <w:p w14:paraId="7F628C02"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37</w:t>
            </w:r>
          </w:p>
        </w:tc>
        <w:tc>
          <w:tcPr>
            <w:tcW w:w="0" w:type="auto"/>
            <w:vAlign w:val="center"/>
          </w:tcPr>
          <w:p w14:paraId="02A2287C"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227</w:t>
            </w:r>
          </w:p>
        </w:tc>
        <w:tc>
          <w:tcPr>
            <w:tcW w:w="0" w:type="auto"/>
            <w:vAlign w:val="center"/>
          </w:tcPr>
          <w:p w14:paraId="21F7C4FC"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264</w:t>
            </w:r>
          </w:p>
        </w:tc>
        <w:tc>
          <w:tcPr>
            <w:tcW w:w="0" w:type="auto"/>
            <w:vAlign w:val="center"/>
          </w:tcPr>
          <w:p w14:paraId="394CCA45"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177</w:t>
            </w:r>
          </w:p>
        </w:tc>
        <w:tc>
          <w:tcPr>
            <w:tcW w:w="0" w:type="auto"/>
            <w:vAlign w:val="center"/>
          </w:tcPr>
          <w:p w14:paraId="51F897ED"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62</w:t>
            </w:r>
          </w:p>
        </w:tc>
        <w:tc>
          <w:tcPr>
            <w:tcW w:w="0" w:type="auto"/>
            <w:vAlign w:val="center"/>
          </w:tcPr>
          <w:p w14:paraId="48E9374A"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25</w:t>
            </w:r>
          </w:p>
        </w:tc>
        <w:tc>
          <w:tcPr>
            <w:tcW w:w="0" w:type="auto"/>
            <w:vAlign w:val="center"/>
          </w:tcPr>
          <w:p w14:paraId="35FAE3B5"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 xml:space="preserve">3 complaints directed to </w:t>
            </w:r>
            <w:r w:rsidR="00B31E1B" w:rsidRPr="00BE08E2">
              <w:rPr>
                <w:rFonts w:eastAsia="Calibri"/>
                <w:lang w:val="en-GB" w:bidi="ar-JO"/>
              </w:rPr>
              <w:t>GP;</w:t>
            </w:r>
            <w:r w:rsidRPr="00BE08E2">
              <w:rPr>
                <w:rFonts w:eastAsia="Calibri"/>
                <w:lang w:val="en-GB" w:bidi="ar-JO"/>
              </w:rPr>
              <w:t xml:space="preserve"> 22 recommendations issued</w:t>
            </w:r>
          </w:p>
        </w:tc>
      </w:tr>
      <w:tr w:rsidR="00F43D6C" w:rsidRPr="00BE08E2" w14:paraId="4E9AB5F2" w14:textId="77777777" w:rsidTr="00EA7AC2">
        <w:tc>
          <w:tcPr>
            <w:cnfStyle w:val="001000000000" w:firstRow="0" w:lastRow="0" w:firstColumn="1" w:lastColumn="0" w:oddVBand="0" w:evenVBand="0" w:oddHBand="0" w:evenHBand="0" w:firstRowFirstColumn="0" w:firstRowLastColumn="0" w:lastRowFirstColumn="0" w:lastRowLastColumn="0"/>
            <w:tcW w:w="0" w:type="auto"/>
            <w:vAlign w:val="center"/>
          </w:tcPr>
          <w:p w14:paraId="5C77F3D3" w14:textId="77777777" w:rsidR="00E96D98" w:rsidRPr="00BE08E2" w:rsidRDefault="00E96D98" w:rsidP="005E4AD5">
            <w:pPr>
              <w:rPr>
                <w:rFonts w:eastAsia="Calibri"/>
                <w:lang w:val="en-GB" w:bidi="ar-JO"/>
              </w:rPr>
            </w:pPr>
            <w:r w:rsidRPr="00BE08E2">
              <w:rPr>
                <w:rFonts w:eastAsia="Calibri"/>
                <w:lang w:val="en-GB" w:bidi="ar-JO"/>
              </w:rPr>
              <w:t>Investigations Directorate</w:t>
            </w:r>
          </w:p>
        </w:tc>
        <w:tc>
          <w:tcPr>
            <w:tcW w:w="0" w:type="auto"/>
            <w:vAlign w:val="center"/>
          </w:tcPr>
          <w:p w14:paraId="00D1D8AC" w14:textId="77777777" w:rsidR="00E96D98" w:rsidRPr="00BE08E2" w:rsidRDefault="00E96D98"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205</w:t>
            </w:r>
          </w:p>
        </w:tc>
        <w:tc>
          <w:tcPr>
            <w:tcW w:w="0" w:type="auto"/>
            <w:vAlign w:val="center"/>
          </w:tcPr>
          <w:p w14:paraId="0D71EAFF" w14:textId="77777777" w:rsidR="00E96D98" w:rsidRPr="00BE08E2" w:rsidRDefault="00E96D98"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568</w:t>
            </w:r>
          </w:p>
        </w:tc>
        <w:tc>
          <w:tcPr>
            <w:tcW w:w="0" w:type="auto"/>
            <w:vAlign w:val="center"/>
          </w:tcPr>
          <w:p w14:paraId="6650E811" w14:textId="77777777" w:rsidR="00E96D98" w:rsidRPr="00BE08E2" w:rsidRDefault="00E96D98"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773</w:t>
            </w:r>
          </w:p>
        </w:tc>
        <w:tc>
          <w:tcPr>
            <w:tcW w:w="0" w:type="auto"/>
            <w:vAlign w:val="center"/>
          </w:tcPr>
          <w:p w14:paraId="48E3B8B1" w14:textId="77777777" w:rsidR="00E96D98" w:rsidRPr="00BE08E2" w:rsidRDefault="00E96D98"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178</w:t>
            </w:r>
          </w:p>
        </w:tc>
        <w:tc>
          <w:tcPr>
            <w:tcW w:w="0" w:type="auto"/>
            <w:vAlign w:val="center"/>
          </w:tcPr>
          <w:p w14:paraId="63313EA8" w14:textId="77777777" w:rsidR="00E96D98" w:rsidRPr="00BE08E2" w:rsidRDefault="00E96D98"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403</w:t>
            </w:r>
          </w:p>
        </w:tc>
        <w:tc>
          <w:tcPr>
            <w:tcW w:w="0" w:type="auto"/>
            <w:vAlign w:val="center"/>
          </w:tcPr>
          <w:p w14:paraId="733DA37F" w14:textId="77777777" w:rsidR="00E96D98" w:rsidRPr="00BE08E2" w:rsidRDefault="00E96D98"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192</w:t>
            </w:r>
          </w:p>
        </w:tc>
        <w:tc>
          <w:tcPr>
            <w:tcW w:w="0" w:type="auto"/>
            <w:vAlign w:val="center"/>
          </w:tcPr>
          <w:p w14:paraId="1EB631A1" w14:textId="77777777" w:rsidR="00E96D98" w:rsidRPr="00BE08E2" w:rsidRDefault="00E96D98"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1</w:t>
            </w:r>
            <w:r w:rsidR="00F43D6C" w:rsidRPr="00BE08E2">
              <w:rPr>
                <w:rFonts w:eastAsia="Calibri"/>
                <w:lang w:val="en-GB" w:bidi="ar-JO"/>
              </w:rPr>
              <w:t>92</w:t>
            </w:r>
            <w:r w:rsidRPr="00BE08E2">
              <w:rPr>
                <w:rFonts w:eastAsia="Calibri"/>
                <w:lang w:val="en-GB" w:bidi="ar-JO"/>
              </w:rPr>
              <w:t xml:space="preserve"> complaints directed to GP</w:t>
            </w:r>
          </w:p>
        </w:tc>
      </w:tr>
      <w:tr w:rsidR="00F43D6C" w:rsidRPr="00BE08E2" w14:paraId="28BCA44A" w14:textId="77777777" w:rsidTr="00EA7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2042D131" w14:textId="77777777" w:rsidR="00E96D98" w:rsidRPr="00BE08E2" w:rsidRDefault="00E96D98" w:rsidP="005E4AD5">
            <w:pPr>
              <w:rPr>
                <w:rFonts w:eastAsia="Calibri"/>
                <w:lang w:val="en-GB" w:bidi="ar-JO"/>
              </w:rPr>
            </w:pPr>
            <w:r w:rsidRPr="00BE08E2">
              <w:rPr>
                <w:rFonts w:eastAsia="Calibri"/>
                <w:lang w:val="en-GB" w:bidi="ar-JO"/>
              </w:rPr>
              <w:lastRenderedPageBreak/>
              <w:t>Operations Unit</w:t>
            </w:r>
          </w:p>
        </w:tc>
        <w:tc>
          <w:tcPr>
            <w:tcW w:w="0" w:type="auto"/>
            <w:vAlign w:val="center"/>
          </w:tcPr>
          <w:p w14:paraId="3E601B32"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74</w:t>
            </w:r>
          </w:p>
        </w:tc>
        <w:tc>
          <w:tcPr>
            <w:tcW w:w="0" w:type="auto"/>
            <w:vAlign w:val="center"/>
          </w:tcPr>
          <w:p w14:paraId="08001134"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202</w:t>
            </w:r>
          </w:p>
        </w:tc>
        <w:tc>
          <w:tcPr>
            <w:tcW w:w="0" w:type="auto"/>
            <w:vAlign w:val="center"/>
          </w:tcPr>
          <w:p w14:paraId="05A0A8AC"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276</w:t>
            </w:r>
          </w:p>
        </w:tc>
        <w:tc>
          <w:tcPr>
            <w:tcW w:w="0" w:type="auto"/>
            <w:vAlign w:val="center"/>
          </w:tcPr>
          <w:p w14:paraId="7F738B79"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152</w:t>
            </w:r>
          </w:p>
        </w:tc>
        <w:tc>
          <w:tcPr>
            <w:tcW w:w="0" w:type="auto"/>
            <w:vAlign w:val="center"/>
          </w:tcPr>
          <w:p w14:paraId="0EBA9B9E"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108</w:t>
            </w:r>
          </w:p>
        </w:tc>
        <w:tc>
          <w:tcPr>
            <w:tcW w:w="0" w:type="auto"/>
            <w:vAlign w:val="center"/>
          </w:tcPr>
          <w:p w14:paraId="27F0BD37"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16</w:t>
            </w:r>
          </w:p>
        </w:tc>
        <w:tc>
          <w:tcPr>
            <w:tcW w:w="0" w:type="auto"/>
            <w:vAlign w:val="center"/>
          </w:tcPr>
          <w:p w14:paraId="59979F07" w14:textId="77777777" w:rsidR="00E96D98" w:rsidRPr="00BE08E2" w:rsidRDefault="00B31E1B"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16 complaints directed to GP</w:t>
            </w:r>
          </w:p>
        </w:tc>
      </w:tr>
      <w:tr w:rsidR="00F43D6C" w:rsidRPr="00BE08E2" w14:paraId="3322E933" w14:textId="77777777" w:rsidTr="00EA7AC2">
        <w:tc>
          <w:tcPr>
            <w:cnfStyle w:val="001000000000" w:firstRow="0" w:lastRow="0" w:firstColumn="1" w:lastColumn="0" w:oddVBand="0" w:evenVBand="0" w:oddHBand="0" w:evenHBand="0" w:firstRowFirstColumn="0" w:firstRowLastColumn="0" w:lastRowFirstColumn="0" w:lastRowLastColumn="0"/>
            <w:tcW w:w="0" w:type="auto"/>
            <w:vAlign w:val="center"/>
          </w:tcPr>
          <w:p w14:paraId="67F76F11" w14:textId="77777777" w:rsidR="00E96D98" w:rsidRPr="00BE08E2" w:rsidRDefault="00E96D98" w:rsidP="005E4AD5">
            <w:pPr>
              <w:rPr>
                <w:rFonts w:eastAsia="Calibri"/>
                <w:lang w:val="en-GB" w:bidi="ar-JO"/>
              </w:rPr>
            </w:pPr>
            <w:r w:rsidRPr="00BE08E2">
              <w:rPr>
                <w:rFonts w:eastAsia="Calibri"/>
                <w:lang w:val="en-GB" w:bidi="ar-JO"/>
              </w:rPr>
              <w:t>Grievances Directorate</w:t>
            </w:r>
          </w:p>
        </w:tc>
        <w:tc>
          <w:tcPr>
            <w:tcW w:w="0" w:type="auto"/>
            <w:vAlign w:val="center"/>
          </w:tcPr>
          <w:p w14:paraId="1A6CC442" w14:textId="77777777" w:rsidR="00E96D98" w:rsidRPr="00BE08E2" w:rsidRDefault="00E96D98"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83</w:t>
            </w:r>
          </w:p>
        </w:tc>
        <w:tc>
          <w:tcPr>
            <w:tcW w:w="0" w:type="auto"/>
            <w:vAlign w:val="center"/>
          </w:tcPr>
          <w:p w14:paraId="59B1CCBA" w14:textId="77777777" w:rsidR="00E96D98" w:rsidRPr="00BE08E2" w:rsidRDefault="00E96D98"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197</w:t>
            </w:r>
          </w:p>
        </w:tc>
        <w:tc>
          <w:tcPr>
            <w:tcW w:w="0" w:type="auto"/>
            <w:vAlign w:val="center"/>
          </w:tcPr>
          <w:p w14:paraId="1507D09E" w14:textId="77777777" w:rsidR="00E96D98" w:rsidRPr="00BE08E2" w:rsidRDefault="00E96D98"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280</w:t>
            </w:r>
          </w:p>
        </w:tc>
        <w:tc>
          <w:tcPr>
            <w:tcW w:w="0" w:type="auto"/>
            <w:vAlign w:val="center"/>
          </w:tcPr>
          <w:p w14:paraId="67DAF717" w14:textId="77777777" w:rsidR="00E96D98" w:rsidRPr="00BE08E2" w:rsidRDefault="00B31E1B"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178</w:t>
            </w:r>
          </w:p>
        </w:tc>
        <w:tc>
          <w:tcPr>
            <w:tcW w:w="0" w:type="auto"/>
            <w:vAlign w:val="center"/>
          </w:tcPr>
          <w:p w14:paraId="56462850" w14:textId="77777777" w:rsidR="00E96D98" w:rsidRPr="00BE08E2" w:rsidRDefault="00B31E1B"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42</w:t>
            </w:r>
          </w:p>
        </w:tc>
        <w:tc>
          <w:tcPr>
            <w:tcW w:w="0" w:type="auto"/>
            <w:vAlign w:val="center"/>
          </w:tcPr>
          <w:p w14:paraId="5C8561AC" w14:textId="77777777" w:rsidR="00E96D98" w:rsidRPr="00BE08E2" w:rsidRDefault="00B31E1B"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60</w:t>
            </w:r>
          </w:p>
        </w:tc>
        <w:tc>
          <w:tcPr>
            <w:tcW w:w="0" w:type="auto"/>
            <w:vAlign w:val="center"/>
          </w:tcPr>
          <w:p w14:paraId="0400F0CF" w14:textId="77777777" w:rsidR="00E96D98" w:rsidRPr="00BE08E2" w:rsidRDefault="00B31E1B" w:rsidP="005E4AD5">
            <w:pPr>
              <w:cnfStyle w:val="000000000000" w:firstRow="0" w:lastRow="0" w:firstColumn="0" w:lastColumn="0" w:oddVBand="0" w:evenVBand="0" w:oddHBand="0" w:evenHBand="0" w:firstRowFirstColumn="0" w:firstRowLastColumn="0" w:lastRowFirstColumn="0" w:lastRowLastColumn="0"/>
              <w:rPr>
                <w:rFonts w:eastAsia="Calibri"/>
                <w:lang w:val="en-GB" w:bidi="ar-JO"/>
              </w:rPr>
            </w:pPr>
            <w:r w:rsidRPr="00BE08E2">
              <w:rPr>
                <w:rFonts w:eastAsia="Calibri"/>
                <w:lang w:val="en-GB" w:bidi="ar-JO"/>
              </w:rPr>
              <w:t>60 recommendations issued</w:t>
            </w:r>
          </w:p>
        </w:tc>
      </w:tr>
      <w:tr w:rsidR="00F43D6C" w:rsidRPr="00C14F9E" w14:paraId="6182407A" w14:textId="77777777" w:rsidTr="00EA7A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5D59259D" w14:textId="77777777" w:rsidR="00E96D98" w:rsidRPr="00BE08E2" w:rsidRDefault="00E96D98" w:rsidP="005E4AD5">
            <w:pPr>
              <w:rPr>
                <w:rFonts w:eastAsia="Calibri"/>
                <w:lang w:val="en-GB" w:bidi="ar-JO"/>
              </w:rPr>
            </w:pPr>
            <w:r w:rsidRPr="00BE08E2">
              <w:rPr>
                <w:rFonts w:eastAsia="Calibri"/>
                <w:lang w:val="en-GB" w:bidi="ar-JO"/>
              </w:rPr>
              <w:t>Total</w:t>
            </w:r>
          </w:p>
        </w:tc>
        <w:tc>
          <w:tcPr>
            <w:tcW w:w="0" w:type="auto"/>
            <w:vAlign w:val="center"/>
          </w:tcPr>
          <w:p w14:paraId="4004DAF1"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399</w:t>
            </w:r>
          </w:p>
        </w:tc>
        <w:tc>
          <w:tcPr>
            <w:tcW w:w="0" w:type="auto"/>
            <w:vAlign w:val="center"/>
          </w:tcPr>
          <w:p w14:paraId="15502067"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1194</w:t>
            </w:r>
          </w:p>
        </w:tc>
        <w:tc>
          <w:tcPr>
            <w:tcW w:w="0" w:type="auto"/>
            <w:vAlign w:val="center"/>
          </w:tcPr>
          <w:p w14:paraId="3DF7C285" w14:textId="77777777" w:rsidR="00E96D98" w:rsidRPr="00BE08E2" w:rsidRDefault="00E96D98"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1593</w:t>
            </w:r>
          </w:p>
        </w:tc>
        <w:tc>
          <w:tcPr>
            <w:tcW w:w="0" w:type="auto"/>
            <w:vAlign w:val="center"/>
          </w:tcPr>
          <w:p w14:paraId="64EE3D82" w14:textId="77777777" w:rsidR="00E96D98" w:rsidRPr="00BE08E2" w:rsidRDefault="00B31E1B"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685</w:t>
            </w:r>
          </w:p>
        </w:tc>
        <w:tc>
          <w:tcPr>
            <w:tcW w:w="0" w:type="auto"/>
            <w:vAlign w:val="center"/>
          </w:tcPr>
          <w:p w14:paraId="22BA9239" w14:textId="77777777" w:rsidR="00E96D98" w:rsidRPr="00BE08E2" w:rsidRDefault="00B31E1B"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615</w:t>
            </w:r>
          </w:p>
        </w:tc>
        <w:tc>
          <w:tcPr>
            <w:tcW w:w="0" w:type="auto"/>
            <w:vAlign w:val="center"/>
          </w:tcPr>
          <w:p w14:paraId="6A88610F" w14:textId="77777777" w:rsidR="00E96D98" w:rsidRPr="00BE08E2" w:rsidRDefault="00B31E1B"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293</w:t>
            </w:r>
          </w:p>
        </w:tc>
        <w:tc>
          <w:tcPr>
            <w:tcW w:w="0" w:type="auto"/>
            <w:vAlign w:val="center"/>
          </w:tcPr>
          <w:p w14:paraId="0D0059D0" w14:textId="72BBEE12" w:rsidR="00E96D98" w:rsidRPr="00BE08E2" w:rsidRDefault="00F43D6C" w:rsidP="005E4AD5">
            <w:pPr>
              <w:cnfStyle w:val="000000100000" w:firstRow="0" w:lastRow="0" w:firstColumn="0" w:lastColumn="0" w:oddVBand="0" w:evenVBand="0" w:oddHBand="1" w:evenHBand="0" w:firstRowFirstColumn="0" w:firstRowLastColumn="0" w:lastRowFirstColumn="0" w:lastRowLastColumn="0"/>
              <w:rPr>
                <w:rFonts w:eastAsia="Calibri"/>
                <w:lang w:val="en-GB" w:bidi="ar-JO"/>
              </w:rPr>
            </w:pPr>
            <w:r w:rsidRPr="00BE08E2">
              <w:rPr>
                <w:rFonts w:eastAsia="Calibri"/>
                <w:lang w:val="en-GB" w:bidi="ar-JO"/>
              </w:rPr>
              <w:t>2011</w:t>
            </w:r>
            <w:r w:rsidR="00B31E1B" w:rsidRPr="00BE08E2">
              <w:rPr>
                <w:rFonts w:eastAsia="Calibri"/>
                <w:lang w:val="en-GB" w:bidi="ar-JO"/>
              </w:rPr>
              <w:t xml:space="preserve"> complaints directed to </w:t>
            </w:r>
            <w:r w:rsidR="001078A1" w:rsidRPr="00BE08E2">
              <w:rPr>
                <w:rFonts w:eastAsia="Calibri"/>
                <w:lang w:val="en-GB" w:bidi="ar-JO"/>
              </w:rPr>
              <w:t>GP;</w:t>
            </w:r>
            <w:r w:rsidR="00B31E1B" w:rsidRPr="00BE08E2">
              <w:rPr>
                <w:rFonts w:eastAsia="Calibri"/>
                <w:lang w:val="en-GB" w:bidi="ar-JO"/>
              </w:rPr>
              <w:t xml:space="preserve"> 82 recommendations issued</w:t>
            </w:r>
          </w:p>
        </w:tc>
      </w:tr>
    </w:tbl>
    <w:p w14:paraId="5CF05FD6" w14:textId="77777777" w:rsidR="00B31E1B" w:rsidRPr="00BE08E2" w:rsidRDefault="00B31E1B" w:rsidP="00FE558F">
      <w:pPr>
        <w:rPr>
          <w:rFonts w:eastAsia="Calibri"/>
          <w:lang w:val="en-GB" w:bidi="ar-JO"/>
        </w:rPr>
        <w:sectPr w:rsidR="00B31E1B" w:rsidRPr="00BE08E2" w:rsidSect="00655CFB">
          <w:pgSz w:w="15840" w:h="12240" w:orient="landscape"/>
          <w:pgMar w:top="1800" w:right="1440" w:bottom="1800" w:left="1440" w:header="720" w:footer="720" w:gutter="0"/>
          <w:cols w:space="720"/>
          <w:docGrid w:linePitch="360"/>
        </w:sectPr>
      </w:pPr>
    </w:p>
    <w:p w14:paraId="0C997494" w14:textId="1A4B8453" w:rsidR="002B61B2" w:rsidRPr="00BE08E2" w:rsidRDefault="002B61B2" w:rsidP="00FE558F">
      <w:pPr>
        <w:rPr>
          <w:rFonts w:eastAsia="Calibri"/>
          <w:lang w:val="en-GB" w:bidi="ar-JO"/>
        </w:rPr>
      </w:pPr>
      <w:r w:rsidRPr="00BE08E2">
        <w:rPr>
          <w:rFonts w:eastAsia="Calibri"/>
          <w:lang w:val="en-GB" w:bidi="ar-JO"/>
        </w:rPr>
        <w:lastRenderedPageBreak/>
        <w:t>Despite all of this, there is currently a momentum and what seems to be a political will from the highest levels of government to activate the role of JIACC in fighting corruption. Yet, there are many doubts about the current capacity of JIACC to perform its duties when given support, especially with the addition of a new task to prevent corruption using a participatory approach. These doubts are reaffirmed when examining JIACC’s budget</w:t>
      </w:r>
      <w:r w:rsidRPr="00BE08E2">
        <w:rPr>
          <w:rFonts w:eastAsia="Calibri"/>
          <w:vertAlign w:val="superscript"/>
          <w:lang w:val="en-GB" w:bidi="ar-JO"/>
        </w:rPr>
        <w:footnoteReference w:id="3"/>
      </w:r>
      <w:r w:rsidRPr="00BE08E2">
        <w:rPr>
          <w:rFonts w:eastAsia="Calibri"/>
          <w:lang w:val="en-GB" w:bidi="ar-JO"/>
        </w:rPr>
        <w:t xml:space="preserve">, which amounts to only 3.9 million JD (5 million Euros), where 93.7% goes to recurrent expenditures (salaries) and </w:t>
      </w:r>
      <w:r w:rsidR="00751B5E">
        <w:rPr>
          <w:rFonts w:eastAsia="Calibri"/>
          <w:lang w:val="en-GB" w:bidi="ar-JO"/>
        </w:rPr>
        <w:t xml:space="preserve">from </w:t>
      </w:r>
      <w:r w:rsidRPr="00BE08E2">
        <w:rPr>
          <w:rFonts w:eastAsia="Calibri"/>
          <w:lang w:val="en-GB" w:bidi="ar-JO"/>
        </w:rPr>
        <w:t>the remainder 250 thousand goes to capital expenditures. Even when looking at the capital expenditures, 82% of these goes to recurrent expenditures while the remainder 18% (45 thousand JD or 57 thousand Euros) goes to equipment, trainings, and consultations.</w:t>
      </w:r>
    </w:p>
    <w:p w14:paraId="761A1174" w14:textId="77777777" w:rsidR="002B61B2" w:rsidRPr="00BE08E2" w:rsidRDefault="002B61B2" w:rsidP="00FE558F">
      <w:pPr>
        <w:rPr>
          <w:rFonts w:eastAsia="Calibri"/>
          <w:lang w:val="en-GB" w:bidi="ar-JO"/>
        </w:rPr>
      </w:pPr>
      <w:r w:rsidRPr="00BE08E2">
        <w:rPr>
          <w:rFonts w:eastAsia="Calibri"/>
          <w:lang w:val="en-GB" w:bidi="ar-JO"/>
        </w:rPr>
        <w:t>In addition, an in-depth look at the expenditures by program, core programs take only a fraction where under recurrent expenditures the “Supporting Administrative Services” program takes 49.9% of the overall budget, followed by the “Strengthening the National Integrity System” program with 43.8% which as shown in the budget all goes to salaries. Meanwhile, under capital expenditures the “Establishing a Comprehensive Computerized” Program takes up 1.9%, followed by the “Protecting Informants and Witnesses” program with 1.3%, and finally the “Implementing the National Integrity &amp; Anti-Corruption Strategy” program with 4.4%.</w:t>
      </w:r>
    </w:p>
    <w:p w14:paraId="611C781D" w14:textId="6CC130C1" w:rsidR="001734C8" w:rsidRPr="00BE08E2" w:rsidRDefault="002B61B2" w:rsidP="00FE558F">
      <w:pPr>
        <w:rPr>
          <w:rFonts w:eastAsia="Calibri"/>
          <w:lang w:val="en-GB" w:bidi="ar-JO"/>
        </w:rPr>
      </w:pPr>
      <w:r w:rsidRPr="00BE08E2">
        <w:rPr>
          <w:rFonts w:eastAsia="Calibri"/>
          <w:lang w:val="en-GB" w:bidi="ar-JO"/>
        </w:rPr>
        <w:t>As the orientation of expenditures of any institution determines its priorities, JIACC does not seem to be giving its core functions the required financial support to enable it to do its job. Perhaps the only positive development was moving JIACC’s budget from under the “Independent Governmental Units” budget law to the “Central Government” law, which may indicate that JIACC will be receiving more support financially and politically.</w:t>
      </w:r>
    </w:p>
    <w:p w14:paraId="1C38DCCF" w14:textId="77777777" w:rsidR="00BB4F35" w:rsidRDefault="000F764F" w:rsidP="00FE558F">
      <w:pPr>
        <w:rPr>
          <w:rFonts w:eastAsia="Calibri"/>
          <w:lang w:val="en-GB" w:bidi="ar-JO"/>
        </w:rPr>
      </w:pPr>
      <w:r w:rsidRPr="00BE08E2">
        <w:rPr>
          <w:rFonts w:eastAsia="Calibri"/>
          <w:lang w:val="en-GB" w:bidi="ar-JO"/>
        </w:rPr>
        <w:t>JIACC could use technical assistance from a well-developed counterpart institution to enable it to perform its duties effectively, successfully adapt to the new tasks, and develop future interventions so that it would become the key stakeholder it is supposed to be in the process of fighting corruption.</w:t>
      </w:r>
    </w:p>
    <w:p w14:paraId="70D1A248" w14:textId="056114B0" w:rsidR="006E7AC9" w:rsidRPr="00BE08E2" w:rsidRDefault="006E7AC9" w:rsidP="00FE558F">
      <w:pPr>
        <w:rPr>
          <w:rFonts w:eastAsia="Calibri"/>
          <w:lang w:val="en-GB" w:bidi="ar-JO"/>
        </w:rPr>
      </w:pPr>
      <w:r>
        <w:rPr>
          <w:rFonts w:eastAsia="Calibri"/>
          <w:lang w:val="en-GB" w:bidi="ar-JO"/>
        </w:rPr>
        <w:t>The entities to work with during the implementation should be selected on a set of commonly agreed criteria. They should have the right properties/characteristics to ensure that JIACC staff can apply the new methodologies, systems and tools put into practice, and draw lessons for engaging with MDAs.</w:t>
      </w:r>
      <w:r w:rsidR="004B2495">
        <w:rPr>
          <w:rFonts w:eastAsia="Calibri"/>
          <w:lang w:val="en-GB" w:bidi="ar-JO"/>
        </w:rPr>
        <w:t xml:space="preserve"> It is important that the criteria for the selection are sufficiently discussed and agreed with all stakeholders, in particular JIACC management.</w:t>
      </w:r>
    </w:p>
    <w:p w14:paraId="4C7BB6BB" w14:textId="63F2F9F7" w:rsidR="00A96474" w:rsidRPr="00E07652" w:rsidRDefault="004423C5" w:rsidP="00BE08E2">
      <w:pPr>
        <w:pStyle w:val="Heading2"/>
      </w:pPr>
      <w:r w:rsidRPr="00E07652">
        <w:t>Ongoing Reforms</w:t>
      </w:r>
    </w:p>
    <w:p w14:paraId="411E135A" w14:textId="08463E95" w:rsidR="004423C5" w:rsidRPr="00BE08E2" w:rsidRDefault="006813E8" w:rsidP="00FE558F">
      <w:pPr>
        <w:rPr>
          <w:rFonts w:eastAsia="Calibri"/>
          <w:rtl/>
          <w:lang w:val="en-GB" w:bidi="ar-JO"/>
        </w:rPr>
      </w:pPr>
      <w:r w:rsidRPr="00BE08E2">
        <w:rPr>
          <w:rFonts w:eastAsia="Calibri"/>
          <w:lang w:val="en-GB" w:bidi="ar-JO"/>
        </w:rPr>
        <w:t xml:space="preserve">JIACC’s law was amended four times since its establishment most recently in 2019. The amendments provided protections for the president and board members of JIACC and increased its powers and jurisdictions. In 2018 </w:t>
      </w:r>
      <w:r w:rsidR="00835AA8" w:rsidRPr="00BE08E2">
        <w:rPr>
          <w:rFonts w:eastAsia="Calibri"/>
          <w:lang w:val="en-GB" w:bidi="ar-JO"/>
        </w:rPr>
        <w:t>Ministry of Planning &amp; International Cooperation (MoPIC) established the “</w:t>
      </w:r>
      <w:r w:rsidR="00751B5E">
        <w:rPr>
          <w:rFonts w:eastAsia="Calibri"/>
          <w:lang w:val="en-GB" w:bidi="ar-JO"/>
        </w:rPr>
        <w:t>Open</w:t>
      </w:r>
      <w:r w:rsidR="00751B5E" w:rsidRPr="00BE08E2">
        <w:rPr>
          <w:rFonts w:eastAsia="Calibri"/>
          <w:lang w:val="en-GB" w:bidi="ar-JO"/>
        </w:rPr>
        <w:t xml:space="preserve"> </w:t>
      </w:r>
      <w:r w:rsidR="00835AA8" w:rsidRPr="00BE08E2">
        <w:rPr>
          <w:rFonts w:eastAsia="Calibri"/>
          <w:lang w:val="en-GB" w:bidi="ar-JO"/>
        </w:rPr>
        <w:t xml:space="preserve">Government Unit” </w:t>
      </w:r>
      <w:r w:rsidR="00470B8B" w:rsidRPr="00BE08E2">
        <w:rPr>
          <w:rFonts w:eastAsia="Calibri"/>
          <w:lang w:val="en-GB" w:bidi="ar-JO"/>
        </w:rPr>
        <w:t xml:space="preserve">which is responsible for monitoring and following up on Jordan’s commitments to the “Open Government </w:t>
      </w:r>
      <w:r w:rsidR="00470B8B" w:rsidRPr="00BE08E2">
        <w:rPr>
          <w:rFonts w:eastAsia="Calibri"/>
          <w:lang w:val="en-GB" w:bidi="ar-JO"/>
        </w:rPr>
        <w:lastRenderedPageBreak/>
        <w:t>Partnership Initiative” (OG</w:t>
      </w:r>
      <w:r w:rsidR="00E1455A" w:rsidRPr="00BE08E2">
        <w:rPr>
          <w:rFonts w:eastAsia="Calibri"/>
          <w:lang w:val="en-GB" w:bidi="ar-JO"/>
        </w:rPr>
        <w:t>P</w:t>
      </w:r>
      <w:r w:rsidR="00470B8B" w:rsidRPr="00BE08E2">
        <w:rPr>
          <w:rFonts w:eastAsia="Calibri"/>
          <w:lang w:val="en-GB" w:bidi="ar-JO"/>
        </w:rPr>
        <w:t xml:space="preserve">I), and launched the fourth national </w:t>
      </w:r>
      <w:r w:rsidR="00D0470C" w:rsidRPr="00BE08E2">
        <w:rPr>
          <w:rFonts w:eastAsia="Calibri"/>
          <w:lang w:val="en-GB" w:bidi="ar-JO"/>
        </w:rPr>
        <w:t xml:space="preserve">action </w:t>
      </w:r>
      <w:r w:rsidR="00470B8B" w:rsidRPr="00BE08E2">
        <w:rPr>
          <w:rFonts w:eastAsia="Calibri"/>
          <w:lang w:val="en-GB" w:bidi="ar-JO"/>
        </w:rPr>
        <w:t>plan for implementing the OG</w:t>
      </w:r>
      <w:r w:rsidR="00751B5E">
        <w:rPr>
          <w:rFonts w:eastAsia="Calibri"/>
          <w:lang w:val="en-GB" w:bidi="ar-JO"/>
        </w:rPr>
        <w:t>P</w:t>
      </w:r>
      <w:r w:rsidR="00470B8B" w:rsidRPr="00BE08E2">
        <w:rPr>
          <w:rFonts w:eastAsia="Calibri"/>
          <w:lang w:val="en-GB" w:bidi="ar-JO"/>
        </w:rPr>
        <w:t>I commitments 2018 – 2020. Moreover, both the 2025 Vision and the Jordanian Government’s Priorities document emphasize the importance of transparency and accountability in government and include separate components for them.</w:t>
      </w:r>
      <w:r w:rsidR="002D631A" w:rsidRPr="00BE08E2">
        <w:rPr>
          <w:rFonts w:eastAsia="Calibri"/>
          <w:lang w:val="en-GB" w:bidi="ar-JO"/>
        </w:rPr>
        <w:t xml:space="preserve"> Lastly, JIACC launched its 2017 – 2025 strategy building on the work of previous strategies and other national strategies in place while taking into account the reforms that have affected its legal framework.</w:t>
      </w:r>
    </w:p>
    <w:p w14:paraId="39D9415B" w14:textId="469AC791" w:rsidR="004423C5" w:rsidRPr="00E07652" w:rsidRDefault="004423C5" w:rsidP="00BE08E2">
      <w:pPr>
        <w:pStyle w:val="Heading2"/>
      </w:pPr>
      <w:r w:rsidRPr="00E07652">
        <w:t>Linked Activities</w:t>
      </w:r>
    </w:p>
    <w:p w14:paraId="5EAD1BD8" w14:textId="34135CFB" w:rsidR="004423C5" w:rsidRPr="00BE08E2" w:rsidRDefault="002D631A" w:rsidP="000D2143">
      <w:pPr>
        <w:rPr>
          <w:rFonts w:eastAsia="Calibri"/>
          <w:lang w:val="en-GB" w:bidi="ar-JO"/>
        </w:rPr>
      </w:pPr>
      <w:r w:rsidRPr="00BE08E2">
        <w:rPr>
          <w:rFonts w:eastAsia="Calibri"/>
          <w:lang w:val="en-GB" w:bidi="ar-JO"/>
        </w:rPr>
        <w:t xml:space="preserve">Between 2011 and 2013 </w:t>
      </w:r>
      <w:r w:rsidR="007C4783" w:rsidRPr="00BE08E2">
        <w:rPr>
          <w:rFonts w:eastAsia="Calibri"/>
          <w:lang w:val="en-GB" w:bidi="ar-JO"/>
        </w:rPr>
        <w:t>the Fin</w:t>
      </w:r>
      <w:r w:rsidR="00C14F9E">
        <w:rPr>
          <w:rFonts w:eastAsia="Calibri"/>
          <w:lang w:val="en-GB" w:bidi="ar-JO"/>
        </w:rPr>
        <w:t>n</w:t>
      </w:r>
      <w:r w:rsidR="007C4783" w:rsidRPr="00BE08E2">
        <w:rPr>
          <w:rFonts w:eastAsia="Calibri"/>
          <w:lang w:val="en-GB" w:bidi="ar-JO"/>
        </w:rPr>
        <w:t xml:space="preserve">ish government and with support from the EU implemented a twinning </w:t>
      </w:r>
      <w:r w:rsidR="00751B5E">
        <w:rPr>
          <w:rFonts w:eastAsia="Calibri"/>
          <w:lang w:val="en-GB" w:bidi="ar-JO"/>
        </w:rPr>
        <w:t>project</w:t>
      </w:r>
      <w:r w:rsidR="00751B5E" w:rsidRPr="00BE08E2">
        <w:rPr>
          <w:rFonts w:eastAsia="Calibri"/>
          <w:lang w:val="en-GB" w:bidi="ar-JO"/>
        </w:rPr>
        <w:t xml:space="preserve"> </w:t>
      </w:r>
      <w:r w:rsidR="007C4783" w:rsidRPr="00BE08E2">
        <w:rPr>
          <w:rFonts w:eastAsia="Calibri"/>
          <w:lang w:val="en-GB" w:bidi="ar-JO"/>
        </w:rPr>
        <w:t xml:space="preserve">that provided it with technical support in specified areas. </w:t>
      </w:r>
      <w:r w:rsidR="00D0470C" w:rsidRPr="00BE08E2">
        <w:rPr>
          <w:rFonts w:eastAsia="Calibri"/>
          <w:lang w:val="en-GB" w:bidi="ar-JO"/>
        </w:rPr>
        <w:t xml:space="preserve">Jordan is also currently involved in implementing the fourth national action plan 2018 – 2020 for the OGPI. </w:t>
      </w:r>
      <w:r w:rsidR="00544A73" w:rsidRPr="00BE08E2">
        <w:rPr>
          <w:rFonts w:eastAsia="Calibri"/>
          <w:lang w:val="en-GB" w:bidi="ar-JO"/>
        </w:rPr>
        <w:t xml:space="preserve">Jordan is also </w:t>
      </w:r>
      <w:r w:rsidR="00751B5E">
        <w:rPr>
          <w:rFonts w:eastAsia="Calibri"/>
          <w:lang w:val="en-GB" w:bidi="ar-JO"/>
        </w:rPr>
        <w:t>engaged</w:t>
      </w:r>
      <w:r w:rsidR="00751B5E" w:rsidRPr="00BE08E2">
        <w:rPr>
          <w:rFonts w:eastAsia="Calibri"/>
          <w:lang w:val="en-GB" w:bidi="ar-JO"/>
        </w:rPr>
        <w:t xml:space="preserve"> </w:t>
      </w:r>
      <w:r w:rsidR="00544A73" w:rsidRPr="00BE08E2">
        <w:rPr>
          <w:rFonts w:eastAsia="Calibri"/>
          <w:lang w:val="en-GB" w:bidi="ar-JO"/>
        </w:rPr>
        <w:t xml:space="preserve">in implementing the commitments of the London Anti-Corruption Summit 2016. </w:t>
      </w:r>
      <w:r w:rsidR="00D0470C" w:rsidRPr="00BE08E2">
        <w:rPr>
          <w:rFonts w:eastAsia="Calibri"/>
          <w:lang w:val="en-GB" w:bidi="ar-JO"/>
        </w:rPr>
        <w:t xml:space="preserve">This twinning fiche comes as part of the </w:t>
      </w:r>
      <w:r w:rsidR="00751B5E" w:rsidRPr="00751B5E">
        <w:rPr>
          <w:rFonts w:eastAsia="Calibri"/>
          <w:lang w:val="en-GB" w:bidi="ar-JO"/>
        </w:rPr>
        <w:t>contin</w:t>
      </w:r>
      <w:r w:rsidR="00751B5E">
        <w:rPr>
          <w:rFonts w:eastAsia="Calibri"/>
          <w:lang w:val="en-GB" w:bidi="ar-JO"/>
        </w:rPr>
        <w:t>uous</w:t>
      </w:r>
      <w:r w:rsidR="00D0470C" w:rsidRPr="00BE08E2">
        <w:rPr>
          <w:rFonts w:eastAsia="Calibri"/>
          <w:lang w:val="en-GB" w:bidi="ar-JO"/>
        </w:rPr>
        <w:t xml:space="preserve"> support of the EU for Jordan and JIACC in the field of fighting corruption and spreading transparency.</w:t>
      </w:r>
    </w:p>
    <w:p w14:paraId="32121ADD" w14:textId="397DD368" w:rsidR="00D0470C" w:rsidRPr="00BE08E2" w:rsidRDefault="00D0470C" w:rsidP="00FE558F">
      <w:pPr>
        <w:rPr>
          <w:rFonts w:eastAsia="Calibri"/>
          <w:lang w:val="en-GB" w:bidi="ar-JO"/>
        </w:rPr>
      </w:pPr>
      <w:r w:rsidRPr="00BE08E2">
        <w:rPr>
          <w:rFonts w:eastAsia="Calibri"/>
          <w:lang w:val="en-GB" w:bidi="ar-JO"/>
        </w:rPr>
        <w:t xml:space="preserve">USAID is also providing support to enhance accountability and transparency to the government of Jordan through its </w:t>
      </w:r>
      <w:r w:rsidR="00E1455A" w:rsidRPr="00BE08E2">
        <w:rPr>
          <w:rFonts w:eastAsia="Calibri"/>
          <w:lang w:val="en-GB" w:bidi="ar-JO"/>
        </w:rPr>
        <w:t>“</w:t>
      </w:r>
      <w:r w:rsidRPr="00BE08E2">
        <w:rPr>
          <w:rFonts w:eastAsia="Calibri"/>
          <w:lang w:val="en-GB" w:bidi="ar-JO"/>
        </w:rPr>
        <w:t>Rule of Law</w:t>
      </w:r>
      <w:r w:rsidR="00E1455A" w:rsidRPr="00BE08E2">
        <w:rPr>
          <w:rFonts w:eastAsia="Calibri"/>
          <w:lang w:val="en-GB" w:bidi="ar-JO"/>
        </w:rPr>
        <w:t>”</w:t>
      </w:r>
      <w:r w:rsidRPr="00BE08E2">
        <w:rPr>
          <w:rFonts w:eastAsia="Calibri"/>
          <w:lang w:val="en-GB" w:bidi="ar-JO"/>
        </w:rPr>
        <w:t xml:space="preserve"> Program (ROL). The ROL program contributed to enhancing communication </w:t>
      </w:r>
      <w:r w:rsidR="004A4249" w:rsidRPr="00BE08E2">
        <w:rPr>
          <w:rFonts w:eastAsia="Calibri"/>
          <w:lang w:val="en-GB" w:bidi="ar-JO"/>
        </w:rPr>
        <w:t>and information exchange between institutions involved in accountability and anti-corruption, strengthened the effectiveness of performance audit and control systems in ministries and public institutions, and provided grants to local actors to produce literature on the hazards of corruption in Jordan.</w:t>
      </w:r>
    </w:p>
    <w:p w14:paraId="7B9D719D" w14:textId="77777777" w:rsidR="00B53F36" w:rsidRDefault="00B53F36" w:rsidP="00FE558F">
      <w:pPr>
        <w:rPr>
          <w:rFonts w:eastAsia="Calibri"/>
          <w:lang w:val="en-GB" w:bidi="ar-JO"/>
        </w:rPr>
      </w:pPr>
      <w:r w:rsidRPr="00BE08E2">
        <w:rPr>
          <w:rFonts w:eastAsia="Calibri"/>
          <w:lang w:val="en-GB" w:bidi="ar-JO"/>
        </w:rPr>
        <w:t xml:space="preserve">Transparency International (TI) </w:t>
      </w:r>
      <w:r w:rsidR="001F3838" w:rsidRPr="00BE08E2">
        <w:rPr>
          <w:rFonts w:eastAsia="Calibri"/>
          <w:lang w:val="en-GB" w:bidi="ar-JO"/>
        </w:rPr>
        <w:t>in collaboration with their local branch in Jordan “Rasheed” are implementing the National Integrity Standards (NIS) project. The NIS project aims to prepare practical recommendations for reinforcing the government’s public policies for anti-corruption, and set rules for the anti-corruption system in Jordan to advocate for the strategic priorities, and identify the main impediments to achieving those priorities.</w:t>
      </w:r>
    </w:p>
    <w:p w14:paraId="621C925D" w14:textId="793AA6F2" w:rsidR="004423C5" w:rsidRPr="00E07652" w:rsidRDefault="004423C5" w:rsidP="00BE08E2">
      <w:pPr>
        <w:pStyle w:val="Heading2"/>
      </w:pPr>
      <w:r w:rsidRPr="00E07652">
        <w:t>List of applicable Union acquis/standards/norms:</w:t>
      </w:r>
    </w:p>
    <w:p w14:paraId="7D27DD36" w14:textId="77777777" w:rsidR="00966E5A" w:rsidRPr="00BE08E2" w:rsidRDefault="00611D36" w:rsidP="005E4AD5">
      <w:pPr>
        <w:pStyle w:val="ListParagraph"/>
        <w:numPr>
          <w:ilvl w:val="0"/>
          <w:numId w:val="25"/>
        </w:numPr>
        <w:rPr>
          <w:rFonts w:eastAsia="Calibri"/>
          <w:lang w:val="en-GB" w:bidi="ar-JO"/>
        </w:rPr>
      </w:pPr>
      <w:r w:rsidRPr="00BE08E2">
        <w:rPr>
          <w:rFonts w:eastAsia="Calibri"/>
          <w:lang w:val="en-GB" w:bidi="ar-JO"/>
        </w:rPr>
        <w:t>Council of Europe Resolution (97) 24 on Twenty Guiding Principles against Corruption 199</w:t>
      </w:r>
      <w:r w:rsidR="00966E5A" w:rsidRPr="00BE08E2">
        <w:rPr>
          <w:rFonts w:eastAsia="Calibri"/>
          <w:lang w:val="en-GB" w:bidi="ar-JO"/>
        </w:rPr>
        <w:t>7</w:t>
      </w:r>
    </w:p>
    <w:p w14:paraId="7D5E623D" w14:textId="77777777" w:rsidR="00966E5A" w:rsidRPr="00BE08E2" w:rsidRDefault="00966E5A" w:rsidP="005E4AD5">
      <w:pPr>
        <w:pStyle w:val="ListParagraph"/>
        <w:numPr>
          <w:ilvl w:val="0"/>
          <w:numId w:val="25"/>
        </w:numPr>
        <w:rPr>
          <w:rFonts w:eastAsia="Calibri"/>
          <w:lang w:val="en-GB" w:bidi="ar-JO"/>
        </w:rPr>
      </w:pPr>
      <w:r w:rsidRPr="00BE08E2">
        <w:rPr>
          <w:rFonts w:eastAsia="Calibri"/>
          <w:lang w:val="en-GB" w:bidi="ar-JO"/>
        </w:rPr>
        <w:t>Treaty on European Union on the fight against corruption involving officials of the European Communities or officials of Member States of the European Union 1997</w:t>
      </w:r>
    </w:p>
    <w:p w14:paraId="28EBC7A8" w14:textId="65F643CC" w:rsidR="00611D36" w:rsidRDefault="00611D36" w:rsidP="005E4AD5">
      <w:pPr>
        <w:pStyle w:val="ListParagraph"/>
        <w:numPr>
          <w:ilvl w:val="0"/>
          <w:numId w:val="25"/>
        </w:numPr>
        <w:rPr>
          <w:rFonts w:eastAsia="Calibri"/>
          <w:lang w:val="en-GB" w:bidi="ar-JO"/>
        </w:rPr>
      </w:pPr>
      <w:r w:rsidRPr="00BE08E2">
        <w:rPr>
          <w:rFonts w:eastAsia="Calibri"/>
          <w:lang w:val="en-GB" w:bidi="ar-JO"/>
        </w:rPr>
        <w:t>Council of Europe Framework Decision 2003/568/JHA of 22 July 2003 on combating corruption in the private sector</w:t>
      </w:r>
    </w:p>
    <w:p w14:paraId="3393CDE4" w14:textId="17534DF7" w:rsidR="000C09D2" w:rsidRPr="00BE08E2" w:rsidRDefault="000C09D2" w:rsidP="000C09D2">
      <w:pPr>
        <w:pStyle w:val="ListParagraph"/>
        <w:numPr>
          <w:ilvl w:val="0"/>
          <w:numId w:val="25"/>
        </w:numPr>
        <w:rPr>
          <w:rFonts w:eastAsia="Calibri"/>
          <w:lang w:val="en-GB" w:bidi="ar-JO"/>
        </w:rPr>
      </w:pPr>
      <w:r>
        <w:rPr>
          <w:rFonts w:eastAsia="Calibri"/>
          <w:lang w:val="en-GB" w:bidi="ar-JO"/>
        </w:rPr>
        <w:t>U</w:t>
      </w:r>
      <w:r w:rsidRPr="000C09D2">
        <w:rPr>
          <w:rFonts w:eastAsia="Calibri"/>
          <w:lang w:val="en-GB" w:bidi="ar-JO"/>
        </w:rPr>
        <w:t>N Convention against Corruption</w:t>
      </w:r>
    </w:p>
    <w:p w14:paraId="7857377E" w14:textId="1DD569B7" w:rsidR="00106C50" w:rsidRPr="00E07652" w:rsidRDefault="004423C5" w:rsidP="00BE08E2">
      <w:pPr>
        <w:pStyle w:val="Heading2"/>
      </w:pPr>
      <w:r w:rsidRPr="00E07652">
        <w:lastRenderedPageBreak/>
        <w:t>Results</w:t>
      </w:r>
      <w:r w:rsidR="00CD6D81" w:rsidRPr="00E07652">
        <w:t xml:space="preserve"> &amp; Activities</w:t>
      </w:r>
    </w:p>
    <w:p w14:paraId="44F8D735" w14:textId="1F45548B" w:rsidR="004423C5" w:rsidRPr="00E07652" w:rsidRDefault="004423C5" w:rsidP="00BE08E2">
      <w:pPr>
        <w:pStyle w:val="Heading3"/>
      </w:pPr>
      <w:r w:rsidRPr="00E07652">
        <w:t>Components and results per component</w:t>
      </w:r>
    </w:p>
    <w:p w14:paraId="4D44A0E0" w14:textId="77777777" w:rsidR="0040294C" w:rsidRPr="00FE558F" w:rsidRDefault="0040294C" w:rsidP="00BE08E2">
      <w:pPr>
        <w:spacing w:before="240"/>
        <w:outlineLvl w:val="3"/>
        <w:rPr>
          <w:b/>
          <w:lang w:val="en-GB"/>
        </w:rPr>
      </w:pPr>
      <w:r w:rsidRPr="00FE558F">
        <w:rPr>
          <w:b/>
          <w:lang w:val="en-GB"/>
        </w:rPr>
        <w:t>Component 1: Develop and revise national integrity standards in the public sector to guarantee the implementation, compliance with, and activation of these standards with related institutions</w:t>
      </w:r>
    </w:p>
    <w:p w14:paraId="5CDC9BD9" w14:textId="2DABF5F3" w:rsidR="0040294C" w:rsidRPr="00E07652" w:rsidRDefault="0040294C" w:rsidP="009C494A">
      <w:pPr>
        <w:pStyle w:val="ListParagraph"/>
        <w:numPr>
          <w:ilvl w:val="0"/>
          <w:numId w:val="3"/>
        </w:numPr>
        <w:spacing w:after="120"/>
        <w:ind w:left="714" w:hanging="357"/>
        <w:contextualSpacing w:val="0"/>
        <w:rPr>
          <w:lang w:val="en-GB"/>
        </w:rPr>
      </w:pPr>
      <w:r w:rsidRPr="00E07652">
        <w:rPr>
          <w:b/>
          <w:lang w:val="en-GB"/>
        </w:rPr>
        <w:t>Result 1:</w:t>
      </w:r>
      <w:r w:rsidRPr="00E07652">
        <w:rPr>
          <w:lang w:val="en-GB"/>
        </w:rPr>
        <w:t xml:space="preserve"> </w:t>
      </w:r>
      <w:r w:rsidR="000C09D2">
        <w:rPr>
          <w:lang w:val="en-GB"/>
        </w:rPr>
        <w:t>Methodology for</w:t>
      </w:r>
      <w:r w:rsidR="009E714E">
        <w:rPr>
          <w:lang w:val="en-GB"/>
        </w:rPr>
        <w:t xml:space="preserve"> a</w:t>
      </w:r>
      <w:r w:rsidR="000C09D2">
        <w:rPr>
          <w:lang w:val="en-GB"/>
        </w:rPr>
        <w:t xml:space="preserve"> </w:t>
      </w:r>
      <w:r w:rsidR="009E714E">
        <w:rPr>
          <w:lang w:val="en-GB"/>
        </w:rPr>
        <w:t>b</w:t>
      </w:r>
      <w:r w:rsidR="000C09D2" w:rsidRPr="00E07652">
        <w:rPr>
          <w:lang w:val="en-GB"/>
        </w:rPr>
        <w:t xml:space="preserve">aseline </w:t>
      </w:r>
      <w:r w:rsidRPr="00E07652">
        <w:rPr>
          <w:lang w:val="en-GB"/>
        </w:rPr>
        <w:t>assessment study for National Integrity Standards</w:t>
      </w:r>
      <w:r w:rsidR="000C09D2">
        <w:rPr>
          <w:lang w:val="en-GB"/>
        </w:rPr>
        <w:t xml:space="preserve"> is defined</w:t>
      </w:r>
      <w:r w:rsidRPr="00E07652">
        <w:rPr>
          <w:lang w:val="en-GB"/>
        </w:rPr>
        <w:t xml:space="preserve"> to assess and measure its effectiveness and implementation and revised the strategy accordingly</w:t>
      </w:r>
    </w:p>
    <w:p w14:paraId="1653B1F2" w14:textId="640AE310" w:rsidR="0040294C" w:rsidRPr="00E07652" w:rsidRDefault="0040294C" w:rsidP="009C494A">
      <w:pPr>
        <w:pStyle w:val="ListParagraph"/>
        <w:numPr>
          <w:ilvl w:val="0"/>
          <w:numId w:val="3"/>
        </w:numPr>
        <w:spacing w:after="120"/>
        <w:ind w:left="714" w:hanging="357"/>
        <w:contextualSpacing w:val="0"/>
        <w:rPr>
          <w:lang w:val="en-GB"/>
        </w:rPr>
      </w:pPr>
      <w:r w:rsidRPr="00E07652">
        <w:rPr>
          <w:b/>
          <w:lang w:val="en-GB"/>
        </w:rPr>
        <w:t>Result 2:</w:t>
      </w:r>
      <w:r w:rsidRPr="00E07652">
        <w:rPr>
          <w:lang w:val="en-GB"/>
        </w:rPr>
        <w:t xml:space="preserve"> Enhanced the capacities of specialized JIACC staff and redesigned institutional operations in related departments </w:t>
      </w:r>
    </w:p>
    <w:p w14:paraId="23DE49C9" w14:textId="0DEC7D04" w:rsidR="0040294C" w:rsidRPr="00E07652" w:rsidRDefault="0040294C" w:rsidP="00BE08E2">
      <w:pPr>
        <w:pStyle w:val="ListParagraph"/>
        <w:numPr>
          <w:ilvl w:val="0"/>
          <w:numId w:val="3"/>
        </w:numPr>
        <w:spacing w:after="120"/>
        <w:ind w:left="714" w:hanging="357"/>
        <w:contextualSpacing w:val="0"/>
        <w:rPr>
          <w:lang w:val="en-GB"/>
        </w:rPr>
      </w:pPr>
      <w:r w:rsidRPr="00E07652">
        <w:rPr>
          <w:b/>
          <w:lang w:val="en-GB"/>
        </w:rPr>
        <w:t>Result 3:</w:t>
      </w:r>
      <w:r w:rsidRPr="00E07652">
        <w:rPr>
          <w:lang w:val="en-GB"/>
        </w:rPr>
        <w:t xml:space="preserve"> Implementation of the revised National Integrity Standards and the fight against corruption by ensuring better coordination internally and externally, training of selected MDAs</w:t>
      </w:r>
    </w:p>
    <w:p w14:paraId="21C178B1" w14:textId="41C921C7" w:rsidR="0040294C" w:rsidRPr="00E07652" w:rsidRDefault="0040294C" w:rsidP="00BE08E2">
      <w:pPr>
        <w:pStyle w:val="ListParagraph"/>
        <w:numPr>
          <w:ilvl w:val="0"/>
          <w:numId w:val="3"/>
        </w:numPr>
        <w:spacing w:after="120"/>
        <w:ind w:left="714" w:hanging="357"/>
        <w:contextualSpacing w:val="0"/>
        <w:rPr>
          <w:lang w:val="en-GB"/>
        </w:rPr>
      </w:pPr>
      <w:r w:rsidRPr="00E07652">
        <w:rPr>
          <w:b/>
          <w:lang w:val="en-GB"/>
        </w:rPr>
        <w:t>Result 4:</w:t>
      </w:r>
      <w:r w:rsidRPr="00E07652">
        <w:rPr>
          <w:lang w:val="en-GB"/>
        </w:rPr>
        <w:t xml:space="preserve"> Developed mechanisms (Codes of Conduct, Codes on Conflict of Interest, Regular Awareness Programs) to increase the awareness of </w:t>
      </w:r>
      <w:r w:rsidR="009C494A">
        <w:rPr>
          <w:lang w:val="en-GB"/>
        </w:rPr>
        <w:t>public</w:t>
      </w:r>
      <w:r w:rsidR="009C494A" w:rsidRPr="00E07652">
        <w:rPr>
          <w:lang w:val="en-GB"/>
        </w:rPr>
        <w:t xml:space="preserve"> </w:t>
      </w:r>
      <w:r w:rsidRPr="00E07652">
        <w:rPr>
          <w:lang w:val="en-GB"/>
        </w:rPr>
        <w:t>sector</w:t>
      </w:r>
      <w:r w:rsidR="009C494A">
        <w:rPr>
          <w:lang w:val="en-GB"/>
        </w:rPr>
        <w:t>, the private sector</w:t>
      </w:r>
      <w:r w:rsidR="00402789" w:rsidRPr="00E07652">
        <w:rPr>
          <w:lang w:val="en-GB"/>
        </w:rPr>
        <w:t xml:space="preserve"> and civil society organizations</w:t>
      </w:r>
      <w:r w:rsidRPr="00E07652">
        <w:rPr>
          <w:lang w:val="en-GB"/>
        </w:rPr>
        <w:t xml:space="preserve"> in the values of integrity, and ethics, and transparency principles and the risks of corrupt acts</w:t>
      </w:r>
    </w:p>
    <w:p w14:paraId="60C04159" w14:textId="77777777" w:rsidR="0040294C" w:rsidRPr="00FE558F" w:rsidRDefault="0040294C" w:rsidP="00BE08E2">
      <w:pPr>
        <w:spacing w:before="240"/>
        <w:outlineLvl w:val="3"/>
        <w:rPr>
          <w:b/>
          <w:lang w:val="en-GB"/>
        </w:rPr>
      </w:pPr>
      <w:r w:rsidRPr="00FE558F">
        <w:rPr>
          <w:b/>
          <w:lang w:val="en-GB"/>
        </w:rPr>
        <w:t xml:space="preserve">Component 2: </w:t>
      </w:r>
      <w:r w:rsidRPr="00BE08E2">
        <w:rPr>
          <w:b/>
          <w:lang w:val="en-GB"/>
        </w:rPr>
        <w:t>Enhance the capacities of specialized departments in JIACC in assessing and managing corruption risks in selected sectors</w:t>
      </w:r>
    </w:p>
    <w:p w14:paraId="4A97EB4B" w14:textId="6F3BFF11" w:rsidR="0040294C" w:rsidRPr="00BE08E2" w:rsidRDefault="0040294C" w:rsidP="009C494A">
      <w:pPr>
        <w:pStyle w:val="ListParagraph"/>
        <w:numPr>
          <w:ilvl w:val="0"/>
          <w:numId w:val="4"/>
        </w:numPr>
        <w:spacing w:after="120"/>
        <w:ind w:left="714" w:hanging="357"/>
        <w:contextualSpacing w:val="0"/>
        <w:rPr>
          <w:lang w:val="en-GB"/>
        </w:rPr>
      </w:pPr>
      <w:r w:rsidRPr="00BE08E2">
        <w:rPr>
          <w:b/>
          <w:lang w:val="en-GB"/>
        </w:rPr>
        <w:t xml:space="preserve">Result </w:t>
      </w:r>
      <w:r w:rsidR="008072E2" w:rsidRPr="00BE08E2">
        <w:rPr>
          <w:b/>
          <w:lang w:val="en-GB"/>
        </w:rPr>
        <w:t>5</w:t>
      </w:r>
      <w:r w:rsidRPr="00BE08E2">
        <w:rPr>
          <w:b/>
          <w:lang w:val="en-GB"/>
        </w:rPr>
        <w:t>:</w:t>
      </w:r>
      <w:r w:rsidRPr="00BE08E2">
        <w:rPr>
          <w:lang w:val="en-GB"/>
        </w:rPr>
        <w:t xml:space="preserve"> Developed operational manual on assessing and managing corruption risks</w:t>
      </w:r>
    </w:p>
    <w:p w14:paraId="412A6EAB" w14:textId="41F029C5" w:rsidR="0040294C" w:rsidRPr="00BE08E2" w:rsidRDefault="0040294C" w:rsidP="009C494A">
      <w:pPr>
        <w:pStyle w:val="ListParagraph"/>
        <w:numPr>
          <w:ilvl w:val="0"/>
          <w:numId w:val="4"/>
        </w:numPr>
        <w:spacing w:after="120"/>
        <w:ind w:left="714" w:hanging="357"/>
        <w:contextualSpacing w:val="0"/>
        <w:rPr>
          <w:lang w:val="en-GB"/>
        </w:rPr>
      </w:pPr>
      <w:r w:rsidRPr="00BE08E2">
        <w:rPr>
          <w:b/>
          <w:lang w:val="en-GB"/>
        </w:rPr>
        <w:t xml:space="preserve">Result </w:t>
      </w:r>
      <w:r w:rsidR="008072E2" w:rsidRPr="00BE08E2">
        <w:rPr>
          <w:b/>
          <w:lang w:val="en-GB"/>
        </w:rPr>
        <w:t>6</w:t>
      </w:r>
      <w:r w:rsidRPr="00BE08E2">
        <w:rPr>
          <w:b/>
          <w:lang w:val="en-GB"/>
        </w:rPr>
        <w:t>:</w:t>
      </w:r>
      <w:r w:rsidRPr="00BE08E2">
        <w:rPr>
          <w:lang w:val="en-GB"/>
        </w:rPr>
        <w:t xml:space="preserve"> Implemented the operational manual in two sectors</w:t>
      </w:r>
    </w:p>
    <w:p w14:paraId="13E46878" w14:textId="49AF95B9" w:rsidR="0040294C" w:rsidRPr="00BE08E2" w:rsidRDefault="0040294C" w:rsidP="009C494A">
      <w:pPr>
        <w:pStyle w:val="ListParagraph"/>
        <w:numPr>
          <w:ilvl w:val="0"/>
          <w:numId w:val="4"/>
        </w:numPr>
        <w:spacing w:after="120"/>
        <w:ind w:left="714" w:hanging="357"/>
        <w:contextualSpacing w:val="0"/>
        <w:rPr>
          <w:lang w:val="en-GB"/>
        </w:rPr>
      </w:pPr>
      <w:r w:rsidRPr="00BE08E2">
        <w:rPr>
          <w:b/>
          <w:lang w:val="en-GB"/>
        </w:rPr>
        <w:t xml:space="preserve">Result </w:t>
      </w:r>
      <w:r w:rsidR="008072E2" w:rsidRPr="00BE08E2">
        <w:rPr>
          <w:b/>
          <w:lang w:val="en-GB"/>
        </w:rPr>
        <w:t>7</w:t>
      </w:r>
      <w:r w:rsidRPr="00BE08E2">
        <w:rPr>
          <w:b/>
          <w:lang w:val="en-GB"/>
        </w:rPr>
        <w:t>:</w:t>
      </w:r>
      <w:r w:rsidRPr="00BE08E2">
        <w:rPr>
          <w:lang w:val="en-GB"/>
        </w:rPr>
        <w:t xml:space="preserve"> Enhanced the capacities of a sufficient amount of specialized JIACC staff on assessing and managing corruption risks</w:t>
      </w:r>
    </w:p>
    <w:p w14:paraId="3C888EF9" w14:textId="72FC91DC" w:rsidR="0040294C" w:rsidRPr="00BE08E2" w:rsidRDefault="0040294C" w:rsidP="00BE08E2">
      <w:pPr>
        <w:pStyle w:val="ListParagraph"/>
        <w:numPr>
          <w:ilvl w:val="0"/>
          <w:numId w:val="4"/>
        </w:numPr>
        <w:spacing w:after="120"/>
        <w:ind w:left="714" w:hanging="357"/>
        <w:contextualSpacing w:val="0"/>
        <w:rPr>
          <w:lang w:val="en-GB"/>
        </w:rPr>
      </w:pPr>
      <w:r w:rsidRPr="00BE08E2">
        <w:rPr>
          <w:b/>
          <w:lang w:val="en-GB"/>
        </w:rPr>
        <w:t xml:space="preserve">Result </w:t>
      </w:r>
      <w:r w:rsidR="008072E2" w:rsidRPr="00BE08E2">
        <w:rPr>
          <w:b/>
          <w:lang w:val="en-GB"/>
        </w:rPr>
        <w:t>8</w:t>
      </w:r>
      <w:r w:rsidRPr="00BE08E2">
        <w:rPr>
          <w:b/>
          <w:lang w:val="en-GB"/>
        </w:rPr>
        <w:t>:</w:t>
      </w:r>
      <w:r w:rsidRPr="00BE08E2">
        <w:rPr>
          <w:lang w:val="en-GB"/>
        </w:rPr>
        <w:t xml:space="preserve"> Redeveloped tasks, workflows and job descriptions to guarantee the effectiveness of risks management</w:t>
      </w:r>
    </w:p>
    <w:p w14:paraId="234E202E" w14:textId="3BBAE669" w:rsidR="0040294C" w:rsidRPr="00E07652" w:rsidRDefault="0040294C" w:rsidP="009C494A">
      <w:pPr>
        <w:pStyle w:val="ListParagraph"/>
        <w:numPr>
          <w:ilvl w:val="0"/>
          <w:numId w:val="5"/>
        </w:numPr>
        <w:spacing w:after="120"/>
        <w:ind w:left="714" w:hanging="357"/>
        <w:contextualSpacing w:val="0"/>
        <w:rPr>
          <w:lang w:val="en-GB"/>
        </w:rPr>
      </w:pPr>
      <w:r w:rsidRPr="00BE08E2">
        <w:rPr>
          <w:b/>
          <w:lang w:val="en-GB"/>
        </w:rPr>
        <w:t xml:space="preserve">Result </w:t>
      </w:r>
      <w:r w:rsidR="008119F6">
        <w:rPr>
          <w:b/>
          <w:lang w:val="en-GB"/>
        </w:rPr>
        <w:t>9</w:t>
      </w:r>
      <w:r w:rsidRPr="00BE08E2">
        <w:rPr>
          <w:b/>
          <w:lang w:val="en-GB"/>
        </w:rPr>
        <w:t>:</w:t>
      </w:r>
      <w:r w:rsidRPr="00BE08E2">
        <w:rPr>
          <w:lang w:val="en-GB"/>
        </w:rPr>
        <w:t xml:space="preserve"> Developed skills mapping based on the survey results, identified specializations and prepared an annual training plan linked to them</w:t>
      </w:r>
    </w:p>
    <w:p w14:paraId="23C42C8E" w14:textId="76A7F68A" w:rsidR="0040294C" w:rsidRDefault="0040294C" w:rsidP="00BE08E2">
      <w:pPr>
        <w:pStyle w:val="ListParagraph"/>
        <w:numPr>
          <w:ilvl w:val="0"/>
          <w:numId w:val="5"/>
        </w:numPr>
        <w:spacing w:after="120"/>
        <w:ind w:left="714" w:hanging="357"/>
        <w:contextualSpacing w:val="0"/>
        <w:rPr>
          <w:lang w:val="en-GB"/>
        </w:rPr>
      </w:pPr>
      <w:r w:rsidRPr="00E07652">
        <w:rPr>
          <w:b/>
          <w:lang w:val="en-GB"/>
        </w:rPr>
        <w:t xml:space="preserve">Result </w:t>
      </w:r>
      <w:r w:rsidR="008119F6">
        <w:rPr>
          <w:b/>
          <w:lang w:val="en-GB"/>
        </w:rPr>
        <w:t>10</w:t>
      </w:r>
      <w:r w:rsidRPr="00E07652">
        <w:rPr>
          <w:b/>
          <w:lang w:val="en-GB"/>
        </w:rPr>
        <w:t>:</w:t>
      </w:r>
      <w:r w:rsidRPr="00E07652">
        <w:rPr>
          <w:lang w:val="en-GB"/>
        </w:rPr>
        <w:t xml:space="preserve"> Provided strategic advice on implementation of Anti-Corruption Strategy and run related activities (peer-to-peer exchanges)</w:t>
      </w:r>
    </w:p>
    <w:p w14:paraId="7FD63AB3" w14:textId="77777777" w:rsidR="009C494A" w:rsidRPr="009C494A" w:rsidRDefault="009C494A" w:rsidP="00BE08E2">
      <w:pPr>
        <w:spacing w:after="120"/>
        <w:ind w:left="357"/>
        <w:rPr>
          <w:lang w:val="en-GB"/>
        </w:rPr>
      </w:pPr>
    </w:p>
    <w:p w14:paraId="590AD55E" w14:textId="5C219B7E" w:rsidR="004423C5" w:rsidRPr="00E07652" w:rsidRDefault="004423C5" w:rsidP="00BE08E2">
      <w:pPr>
        <w:pStyle w:val="Heading2"/>
      </w:pPr>
      <w:r w:rsidRPr="00E07652">
        <w:lastRenderedPageBreak/>
        <w:t>Means/input from the EU Member State Partner Administration(s)</w:t>
      </w:r>
    </w:p>
    <w:p w14:paraId="0FA86140" w14:textId="10572690" w:rsidR="004423C5" w:rsidRPr="00E07652" w:rsidRDefault="00E045FE" w:rsidP="00BE08E2">
      <w:pPr>
        <w:pStyle w:val="Heading3"/>
      </w:pPr>
      <w:r w:rsidRPr="00E07652">
        <w:t xml:space="preserve">Profile and tasks of the </w:t>
      </w:r>
      <w:r w:rsidR="00E10A46" w:rsidRPr="00E07652">
        <w:t>P</w:t>
      </w:r>
      <w:r w:rsidR="006059A2" w:rsidRPr="00E07652">
        <w:t xml:space="preserve">roject </w:t>
      </w:r>
      <w:r w:rsidR="00E10A46" w:rsidRPr="00E07652">
        <w:t>L</w:t>
      </w:r>
      <w:r w:rsidR="006059A2" w:rsidRPr="00E07652">
        <w:t>eader</w:t>
      </w:r>
      <w:r w:rsidR="00E10A46" w:rsidRPr="00E07652">
        <w:t xml:space="preserve"> (PL)</w:t>
      </w:r>
    </w:p>
    <w:p w14:paraId="49A78F85" w14:textId="77777777" w:rsidR="00E045FE" w:rsidRPr="00FE558F" w:rsidRDefault="00E045FE" w:rsidP="00BE08E2">
      <w:pPr>
        <w:keepNext/>
        <w:rPr>
          <w:b/>
          <w:lang w:val="en-GB"/>
        </w:rPr>
      </w:pPr>
      <w:r w:rsidRPr="00FE558F">
        <w:rPr>
          <w:b/>
          <w:lang w:val="en-GB"/>
        </w:rPr>
        <w:t>Tasks</w:t>
      </w:r>
    </w:p>
    <w:p w14:paraId="3C39AECB" w14:textId="575B901B" w:rsidR="00B04CA4" w:rsidRPr="00E07652" w:rsidRDefault="00B04CA4" w:rsidP="00FE558F">
      <w:pPr>
        <w:rPr>
          <w:lang w:val="en-GB"/>
        </w:rPr>
      </w:pPr>
      <w:r w:rsidRPr="00E07652">
        <w:rPr>
          <w:lang w:val="en-GB"/>
        </w:rPr>
        <w:t>A high-ranking Member State</w:t>
      </w:r>
      <w:r w:rsidR="005C10E7" w:rsidRPr="00E07652">
        <w:rPr>
          <w:lang w:val="en-GB"/>
        </w:rPr>
        <w:t xml:space="preserve"> (MS)</w:t>
      </w:r>
      <w:r w:rsidRPr="00E07652">
        <w:rPr>
          <w:lang w:val="en-GB"/>
        </w:rPr>
        <w:t xml:space="preserve"> official or assimilated agent who directs the implementation of the EU Twinning project and formally sign all work plan(s) and or/ any updated of these.</w:t>
      </w:r>
    </w:p>
    <w:p w14:paraId="0BF3748C" w14:textId="77777777" w:rsidR="00B04CA4" w:rsidRPr="00E07652" w:rsidRDefault="00B04CA4" w:rsidP="00BE08E2">
      <w:pPr>
        <w:pStyle w:val="ListParagraph"/>
        <w:numPr>
          <w:ilvl w:val="0"/>
          <w:numId w:val="6"/>
        </w:numPr>
        <w:rPr>
          <w:lang w:val="en-GB"/>
        </w:rPr>
      </w:pPr>
      <w:r w:rsidRPr="00E07652">
        <w:rPr>
          <w:lang w:val="en-GB"/>
        </w:rPr>
        <w:t xml:space="preserve">Overall coordination and managing of the implementation of the project in cooperation with the </w:t>
      </w:r>
      <w:r w:rsidR="006059A2" w:rsidRPr="00E07652">
        <w:rPr>
          <w:lang w:val="en-GB"/>
        </w:rPr>
        <w:t>beneficiary country p</w:t>
      </w:r>
      <w:r w:rsidRPr="00E07652">
        <w:rPr>
          <w:lang w:val="en-GB"/>
        </w:rPr>
        <w:t xml:space="preserve">roject </w:t>
      </w:r>
      <w:r w:rsidR="006059A2" w:rsidRPr="00E07652">
        <w:rPr>
          <w:lang w:val="en-GB"/>
        </w:rPr>
        <w:t>l</w:t>
      </w:r>
      <w:r w:rsidRPr="00E07652">
        <w:rPr>
          <w:lang w:val="en-GB"/>
        </w:rPr>
        <w:t>eader</w:t>
      </w:r>
    </w:p>
    <w:p w14:paraId="15CAC753" w14:textId="77777777" w:rsidR="00B04CA4" w:rsidRPr="00E07652" w:rsidRDefault="00B04CA4" w:rsidP="00BE08E2">
      <w:pPr>
        <w:pStyle w:val="ListParagraph"/>
        <w:numPr>
          <w:ilvl w:val="0"/>
          <w:numId w:val="6"/>
        </w:numPr>
        <w:rPr>
          <w:lang w:val="en-GB"/>
        </w:rPr>
      </w:pPr>
      <w:r w:rsidRPr="00E07652">
        <w:rPr>
          <w:lang w:val="en-GB"/>
        </w:rPr>
        <w:t>Ensuring sound implementation of the envisaged activities</w:t>
      </w:r>
    </w:p>
    <w:p w14:paraId="1F4D71ED" w14:textId="77777777" w:rsidR="00B04CA4" w:rsidRPr="00E07652" w:rsidRDefault="00B04CA4" w:rsidP="00BE08E2">
      <w:pPr>
        <w:pStyle w:val="ListParagraph"/>
        <w:numPr>
          <w:ilvl w:val="0"/>
          <w:numId w:val="6"/>
        </w:numPr>
        <w:rPr>
          <w:lang w:val="en-GB"/>
        </w:rPr>
      </w:pPr>
      <w:r w:rsidRPr="00E07652">
        <w:rPr>
          <w:lang w:val="en-GB"/>
        </w:rPr>
        <w:t>Monitoring and evaluating the needs and priorities in the respective sector, project risks, progress against the project budget, benchmarks, and outputs, and taking any necessary remedial actions if needed</w:t>
      </w:r>
    </w:p>
    <w:p w14:paraId="79186277" w14:textId="77777777" w:rsidR="00B04CA4" w:rsidRPr="00E07652" w:rsidRDefault="00B04CA4" w:rsidP="00BE08E2">
      <w:pPr>
        <w:pStyle w:val="ListParagraph"/>
        <w:numPr>
          <w:ilvl w:val="0"/>
          <w:numId w:val="6"/>
        </w:numPr>
        <w:rPr>
          <w:lang w:val="en-GB"/>
        </w:rPr>
      </w:pPr>
      <w:r w:rsidRPr="00E07652">
        <w:rPr>
          <w:lang w:val="en-GB"/>
        </w:rPr>
        <w:t>Coordination of MS experts’ work and availability</w:t>
      </w:r>
    </w:p>
    <w:p w14:paraId="37867979" w14:textId="77777777" w:rsidR="00B04CA4" w:rsidRPr="00E07652" w:rsidRDefault="00B04CA4" w:rsidP="00BE08E2">
      <w:pPr>
        <w:pStyle w:val="ListParagraph"/>
        <w:numPr>
          <w:ilvl w:val="0"/>
          <w:numId w:val="6"/>
        </w:numPr>
        <w:rPr>
          <w:lang w:val="en-GB"/>
        </w:rPr>
      </w:pPr>
      <w:r w:rsidRPr="00E07652">
        <w:rPr>
          <w:lang w:val="en-GB"/>
        </w:rPr>
        <w:t>Providing efficient leadership of the project</w:t>
      </w:r>
    </w:p>
    <w:p w14:paraId="3CEEF5BE" w14:textId="77777777" w:rsidR="00B04CA4" w:rsidRPr="00E07652" w:rsidRDefault="00B04CA4" w:rsidP="00BE08E2">
      <w:pPr>
        <w:pStyle w:val="ListParagraph"/>
        <w:numPr>
          <w:ilvl w:val="0"/>
          <w:numId w:val="6"/>
        </w:numPr>
        <w:rPr>
          <w:lang w:val="en-GB"/>
        </w:rPr>
      </w:pPr>
      <w:r w:rsidRPr="00E07652">
        <w:rPr>
          <w:lang w:val="en-GB"/>
        </w:rPr>
        <w:t>Ensuring backstopping and financial management of the project in the MS</w:t>
      </w:r>
    </w:p>
    <w:p w14:paraId="36564B3F" w14:textId="77777777" w:rsidR="00B04CA4" w:rsidRPr="00E07652" w:rsidRDefault="00B04CA4" w:rsidP="00BE08E2">
      <w:pPr>
        <w:pStyle w:val="ListParagraph"/>
        <w:numPr>
          <w:ilvl w:val="0"/>
          <w:numId w:val="6"/>
        </w:numPr>
        <w:rPr>
          <w:lang w:val="en-GB"/>
        </w:rPr>
      </w:pPr>
      <w:r w:rsidRPr="00E07652">
        <w:rPr>
          <w:lang w:val="en-GB"/>
        </w:rPr>
        <w:t>Participation in Steering Committee meetings</w:t>
      </w:r>
    </w:p>
    <w:p w14:paraId="279185D5" w14:textId="77777777" w:rsidR="00B04CA4" w:rsidRPr="00E07652" w:rsidRDefault="00B04CA4" w:rsidP="00BE08E2">
      <w:pPr>
        <w:pStyle w:val="ListParagraph"/>
        <w:numPr>
          <w:ilvl w:val="0"/>
          <w:numId w:val="6"/>
        </w:numPr>
        <w:rPr>
          <w:lang w:val="en-GB"/>
        </w:rPr>
      </w:pPr>
      <w:r w:rsidRPr="00E07652">
        <w:rPr>
          <w:lang w:val="en-GB"/>
        </w:rPr>
        <w:t>Project reporting</w:t>
      </w:r>
    </w:p>
    <w:p w14:paraId="14C7FCF8" w14:textId="77777777" w:rsidR="00B04CA4" w:rsidRPr="00FE558F" w:rsidRDefault="00B04CA4" w:rsidP="00BE08E2">
      <w:pPr>
        <w:rPr>
          <w:b/>
          <w:lang w:val="en-GB"/>
        </w:rPr>
      </w:pPr>
      <w:r w:rsidRPr="00FE558F">
        <w:rPr>
          <w:b/>
          <w:lang w:val="en-GB"/>
        </w:rPr>
        <w:t>Education</w:t>
      </w:r>
    </w:p>
    <w:p w14:paraId="57407F99" w14:textId="71404C0E" w:rsidR="0069576A" w:rsidRPr="00E07652" w:rsidRDefault="000C09D2" w:rsidP="00C4179D">
      <w:pPr>
        <w:pStyle w:val="ListParagraph"/>
        <w:numPr>
          <w:ilvl w:val="0"/>
          <w:numId w:val="6"/>
        </w:numPr>
        <w:rPr>
          <w:lang w:val="en-GB"/>
        </w:rPr>
      </w:pPr>
      <w:r>
        <w:rPr>
          <w:lang w:val="en-GB"/>
        </w:rPr>
        <w:t xml:space="preserve">At </w:t>
      </w:r>
      <w:r w:rsidR="009E714E">
        <w:rPr>
          <w:lang w:val="en-GB"/>
        </w:rPr>
        <w:t>least university</w:t>
      </w:r>
      <w:r>
        <w:rPr>
          <w:lang w:val="en-GB"/>
        </w:rPr>
        <w:t xml:space="preserve"> degree</w:t>
      </w:r>
      <w:r w:rsidR="006059A2" w:rsidRPr="00E07652">
        <w:rPr>
          <w:lang w:val="en-GB"/>
        </w:rPr>
        <w:t xml:space="preserve"> </w:t>
      </w:r>
      <w:r w:rsidR="0069576A" w:rsidRPr="00E07652">
        <w:rPr>
          <w:lang w:val="en-GB"/>
        </w:rPr>
        <w:t xml:space="preserve">in </w:t>
      </w:r>
      <w:r w:rsidR="009E714E">
        <w:rPr>
          <w:lang w:val="en-GB"/>
        </w:rPr>
        <w:t>l</w:t>
      </w:r>
      <w:r w:rsidR="0069576A" w:rsidRPr="00E07652">
        <w:rPr>
          <w:lang w:val="en-GB"/>
        </w:rPr>
        <w:t>aw, criminal justice,</w:t>
      </w:r>
      <w:r w:rsidR="00F100A9" w:rsidRPr="00E07652">
        <w:rPr>
          <w:lang w:val="en-GB"/>
        </w:rPr>
        <w:t xml:space="preserve"> political science,</w:t>
      </w:r>
      <w:r w:rsidR="0069576A" w:rsidRPr="00E07652">
        <w:rPr>
          <w:lang w:val="en-GB"/>
        </w:rPr>
        <w:t xml:space="preserve"> or a related discipline is required</w:t>
      </w:r>
      <w:r>
        <w:rPr>
          <w:lang w:val="en-GB"/>
        </w:rPr>
        <w:t xml:space="preserve"> or equivalent relevant professional experience of 8 years</w:t>
      </w:r>
      <w:r w:rsidR="0069576A" w:rsidRPr="00E07652">
        <w:rPr>
          <w:lang w:val="en-GB"/>
        </w:rPr>
        <w:t xml:space="preserve">. </w:t>
      </w:r>
      <w:r w:rsidRPr="00E07652">
        <w:rPr>
          <w:lang w:val="en-GB"/>
        </w:rPr>
        <w:t>P</w:t>
      </w:r>
      <w:r>
        <w:rPr>
          <w:lang w:val="en-GB"/>
        </w:rPr>
        <w:t>h</w:t>
      </w:r>
      <w:r w:rsidRPr="00E07652">
        <w:rPr>
          <w:lang w:val="en-GB"/>
        </w:rPr>
        <w:t xml:space="preserve">D </w:t>
      </w:r>
      <w:r w:rsidR="00C104E6" w:rsidRPr="00E07652">
        <w:rPr>
          <w:lang w:val="en-GB"/>
        </w:rPr>
        <w:t>in the mentioned areas would be an asset</w:t>
      </w:r>
    </w:p>
    <w:p w14:paraId="606BF1B0" w14:textId="77777777" w:rsidR="00B04CA4" w:rsidRPr="00FE558F" w:rsidRDefault="00B04CA4" w:rsidP="00BE08E2">
      <w:pPr>
        <w:rPr>
          <w:b/>
          <w:lang w:val="en-GB"/>
        </w:rPr>
      </w:pPr>
      <w:r w:rsidRPr="00FE558F">
        <w:rPr>
          <w:b/>
          <w:lang w:val="en-GB"/>
        </w:rPr>
        <w:t>Experience</w:t>
      </w:r>
    </w:p>
    <w:p w14:paraId="2823D65D" w14:textId="57DDB0F9" w:rsidR="00F100A9" w:rsidRPr="00E07652" w:rsidRDefault="00F100A9" w:rsidP="005A7D2D">
      <w:pPr>
        <w:pStyle w:val="ListParagraph"/>
        <w:numPr>
          <w:ilvl w:val="0"/>
          <w:numId w:val="7"/>
        </w:numPr>
        <w:rPr>
          <w:lang w:val="en-GB"/>
        </w:rPr>
      </w:pPr>
      <w:r w:rsidRPr="00E07652">
        <w:rPr>
          <w:lang w:val="en-GB"/>
        </w:rPr>
        <w:t xml:space="preserve">A minimum of </w:t>
      </w:r>
      <w:r w:rsidR="005A7D2D">
        <w:rPr>
          <w:lang w:val="en-GB"/>
        </w:rPr>
        <w:t>3</w:t>
      </w:r>
      <w:r w:rsidR="005A7D2D" w:rsidRPr="00E07652">
        <w:rPr>
          <w:lang w:val="en-GB"/>
        </w:rPr>
        <w:t xml:space="preserve"> </w:t>
      </w:r>
      <w:r w:rsidRPr="00E07652">
        <w:rPr>
          <w:lang w:val="en-GB"/>
        </w:rPr>
        <w:t>years of professional experience working within or providing technical advisory services to anti-corruption bodies or investigating and prosecuting corruption cases in an anti-corruption agency, law enforcement, prosecution service or the judiciary, or working as technical adviser on anti-corruption in international organizations or a non-governmental organization is required. Experience with mutual legal assistance, proceeds of crime and/or asset recovery legislation and casework and in designing national anti-corruption policies, strategies, and public campaigns, is desirable.</w:t>
      </w:r>
    </w:p>
    <w:p w14:paraId="01E37712" w14:textId="77777777" w:rsidR="00B04CA4" w:rsidRPr="00E07652" w:rsidRDefault="00B04CA4" w:rsidP="00BE08E2">
      <w:pPr>
        <w:pStyle w:val="ListParagraph"/>
        <w:numPr>
          <w:ilvl w:val="0"/>
          <w:numId w:val="6"/>
        </w:numPr>
        <w:rPr>
          <w:lang w:val="en-GB"/>
        </w:rPr>
      </w:pPr>
      <w:r w:rsidRPr="00E07652">
        <w:rPr>
          <w:lang w:val="en-GB"/>
        </w:rPr>
        <w:t xml:space="preserve">Proven experience in project management, preferably in </w:t>
      </w:r>
      <w:r w:rsidR="00F100A9" w:rsidRPr="00E07652">
        <w:rPr>
          <w:lang w:val="en-GB"/>
        </w:rPr>
        <w:t>integrity and fighting corruption sector.</w:t>
      </w:r>
    </w:p>
    <w:p w14:paraId="0E5B9362" w14:textId="77777777" w:rsidR="00B04CA4" w:rsidRPr="00FE558F" w:rsidRDefault="00B04CA4" w:rsidP="00BE08E2">
      <w:pPr>
        <w:rPr>
          <w:b/>
          <w:lang w:val="en-GB"/>
        </w:rPr>
      </w:pPr>
      <w:r w:rsidRPr="00FE558F">
        <w:rPr>
          <w:b/>
          <w:lang w:val="en-GB"/>
        </w:rPr>
        <w:t>Language skills</w:t>
      </w:r>
    </w:p>
    <w:p w14:paraId="6A31BFAA" w14:textId="77777777" w:rsidR="00B04CA4" w:rsidRPr="00E07652" w:rsidRDefault="00B04CA4" w:rsidP="00BE08E2">
      <w:pPr>
        <w:pStyle w:val="ListParagraph"/>
        <w:numPr>
          <w:ilvl w:val="0"/>
          <w:numId w:val="8"/>
        </w:numPr>
        <w:rPr>
          <w:lang w:val="en-GB"/>
        </w:rPr>
      </w:pPr>
      <w:r w:rsidRPr="00E07652">
        <w:rPr>
          <w:lang w:val="en-GB"/>
        </w:rPr>
        <w:t>Excellent level of English is a must.</w:t>
      </w:r>
    </w:p>
    <w:p w14:paraId="1192BBEB" w14:textId="77777777" w:rsidR="00E045FE" w:rsidRPr="00E07652" w:rsidRDefault="00B04CA4" w:rsidP="00BE08E2">
      <w:pPr>
        <w:pStyle w:val="ListParagraph"/>
        <w:numPr>
          <w:ilvl w:val="0"/>
          <w:numId w:val="6"/>
        </w:numPr>
        <w:rPr>
          <w:lang w:val="en-GB"/>
        </w:rPr>
      </w:pPr>
      <w:r w:rsidRPr="00E07652">
        <w:rPr>
          <w:lang w:val="en-GB"/>
        </w:rPr>
        <w:t>Very good level of Arabic is an advantage.</w:t>
      </w:r>
    </w:p>
    <w:p w14:paraId="453FF412" w14:textId="7A6F2A77" w:rsidR="0024501D" w:rsidRPr="00E07652" w:rsidRDefault="0024501D" w:rsidP="00BE08E2">
      <w:pPr>
        <w:pStyle w:val="Heading3"/>
      </w:pPr>
      <w:r w:rsidRPr="00E07652">
        <w:lastRenderedPageBreak/>
        <w:t>Profile and tasks of the R</w:t>
      </w:r>
      <w:r w:rsidR="006059A2" w:rsidRPr="00E07652">
        <w:t>esident Twinning Adviser (RTA)</w:t>
      </w:r>
    </w:p>
    <w:p w14:paraId="41833E3D" w14:textId="77777777" w:rsidR="0024501D" w:rsidRPr="00FE558F" w:rsidRDefault="0024501D" w:rsidP="00BE08E2">
      <w:pPr>
        <w:keepNext/>
        <w:rPr>
          <w:b/>
          <w:lang w:val="en-GB"/>
        </w:rPr>
      </w:pPr>
      <w:r w:rsidRPr="00FE558F">
        <w:rPr>
          <w:b/>
          <w:lang w:val="en-GB"/>
        </w:rPr>
        <w:t>Tasks</w:t>
      </w:r>
    </w:p>
    <w:p w14:paraId="62F792FC" w14:textId="28548345" w:rsidR="0024501D" w:rsidRPr="00E07652" w:rsidRDefault="006059A2" w:rsidP="00FE558F">
      <w:pPr>
        <w:rPr>
          <w:lang w:val="en-GB"/>
        </w:rPr>
      </w:pPr>
      <w:r w:rsidRPr="00E07652">
        <w:rPr>
          <w:lang w:val="en-GB"/>
        </w:rPr>
        <w:t>The RTA</w:t>
      </w:r>
      <w:r w:rsidR="0024501D" w:rsidRPr="00E07652">
        <w:rPr>
          <w:lang w:val="en-GB"/>
        </w:rPr>
        <w:t xml:space="preserve"> being an official or assimilated agent from a Member State public or semi-public administration or accepted mandated body seconded to the </w:t>
      </w:r>
      <w:r w:rsidR="00A63DC1" w:rsidRPr="00E07652">
        <w:rPr>
          <w:lang w:val="en-GB"/>
        </w:rPr>
        <w:t>B</w:t>
      </w:r>
      <w:r w:rsidR="0024501D" w:rsidRPr="00E07652">
        <w:rPr>
          <w:lang w:val="en-GB"/>
        </w:rPr>
        <w:t xml:space="preserve">eneficiary </w:t>
      </w:r>
      <w:r w:rsidR="00A63DC1" w:rsidRPr="00E07652">
        <w:rPr>
          <w:lang w:val="en-GB"/>
        </w:rPr>
        <w:t>C</w:t>
      </w:r>
      <w:r w:rsidR="0024501D" w:rsidRPr="00E07652">
        <w:rPr>
          <w:lang w:val="en-GB"/>
        </w:rPr>
        <w:t>ountry</w:t>
      </w:r>
      <w:r w:rsidR="00A63DC1" w:rsidRPr="00E07652">
        <w:rPr>
          <w:lang w:val="en-GB"/>
        </w:rPr>
        <w:t xml:space="preserve"> (BC)</w:t>
      </w:r>
      <w:r w:rsidR="0024501D" w:rsidRPr="00E07652">
        <w:rPr>
          <w:lang w:val="en-GB"/>
        </w:rPr>
        <w:t xml:space="preserve"> to coordinate the day-to-day activities of the project.</w:t>
      </w:r>
    </w:p>
    <w:p w14:paraId="4ECEABCE" w14:textId="77777777" w:rsidR="0024501D" w:rsidRPr="00E07652" w:rsidRDefault="0024501D" w:rsidP="005E4AD5">
      <w:pPr>
        <w:pStyle w:val="ListParagraph"/>
        <w:numPr>
          <w:ilvl w:val="0"/>
          <w:numId w:val="9"/>
        </w:numPr>
        <w:rPr>
          <w:lang w:val="en-GB"/>
        </w:rPr>
      </w:pPr>
      <w:r w:rsidRPr="00E07652">
        <w:rPr>
          <w:lang w:val="en-GB"/>
        </w:rPr>
        <w:t>Support and coordination of all activities in the BC</w:t>
      </w:r>
    </w:p>
    <w:p w14:paraId="69A1EB01" w14:textId="77777777" w:rsidR="0024501D" w:rsidRPr="00E07652" w:rsidRDefault="0024501D" w:rsidP="005E4AD5">
      <w:pPr>
        <w:pStyle w:val="ListParagraph"/>
        <w:numPr>
          <w:ilvl w:val="0"/>
          <w:numId w:val="9"/>
        </w:numPr>
        <w:rPr>
          <w:lang w:val="en-GB"/>
        </w:rPr>
      </w:pPr>
      <w:r w:rsidRPr="00E07652">
        <w:rPr>
          <w:lang w:val="en-GB"/>
        </w:rPr>
        <w:t xml:space="preserve">Day to day management of the project in the beneficiary institution </w:t>
      </w:r>
    </w:p>
    <w:p w14:paraId="03C17828" w14:textId="77777777" w:rsidR="0024501D" w:rsidRPr="00E07652" w:rsidRDefault="0024501D" w:rsidP="005E4AD5">
      <w:pPr>
        <w:pStyle w:val="ListParagraph"/>
        <w:numPr>
          <w:ilvl w:val="0"/>
          <w:numId w:val="9"/>
        </w:numPr>
        <w:rPr>
          <w:lang w:val="en-GB"/>
        </w:rPr>
      </w:pPr>
      <w:r w:rsidRPr="00E07652">
        <w:rPr>
          <w:lang w:val="en-GB"/>
        </w:rPr>
        <w:t>Coordination and assistance to the short-term experts</w:t>
      </w:r>
    </w:p>
    <w:p w14:paraId="302B5480" w14:textId="77777777" w:rsidR="0024501D" w:rsidRPr="00E07652" w:rsidRDefault="0024501D" w:rsidP="005E4AD5">
      <w:pPr>
        <w:pStyle w:val="ListParagraph"/>
        <w:numPr>
          <w:ilvl w:val="0"/>
          <w:numId w:val="9"/>
        </w:numPr>
        <w:rPr>
          <w:lang w:val="en-GB"/>
        </w:rPr>
      </w:pPr>
      <w:r w:rsidRPr="00E07652">
        <w:rPr>
          <w:lang w:val="en-GB"/>
        </w:rPr>
        <w:t>Coordination of the project implementation and proposing corrective actions, if required</w:t>
      </w:r>
    </w:p>
    <w:p w14:paraId="09556E4C" w14:textId="77777777" w:rsidR="0024501D" w:rsidRPr="00E07652" w:rsidRDefault="0024501D" w:rsidP="005E4AD5">
      <w:pPr>
        <w:pStyle w:val="ListParagraph"/>
        <w:numPr>
          <w:ilvl w:val="0"/>
          <w:numId w:val="9"/>
        </w:numPr>
        <w:rPr>
          <w:lang w:val="en-GB"/>
        </w:rPr>
      </w:pPr>
      <w:r w:rsidRPr="00E07652">
        <w:rPr>
          <w:lang w:val="en-GB"/>
        </w:rPr>
        <w:t>Organization of visibility events (kick-off and final event)</w:t>
      </w:r>
    </w:p>
    <w:p w14:paraId="2D750B23" w14:textId="4D1F9698" w:rsidR="0024501D" w:rsidRPr="00E07652" w:rsidRDefault="0024501D" w:rsidP="005E4AD5">
      <w:pPr>
        <w:pStyle w:val="ListParagraph"/>
        <w:numPr>
          <w:ilvl w:val="0"/>
          <w:numId w:val="9"/>
        </w:numPr>
        <w:rPr>
          <w:lang w:val="en-GB"/>
        </w:rPr>
      </w:pPr>
      <w:r w:rsidRPr="00E07652">
        <w:rPr>
          <w:lang w:val="en-GB"/>
        </w:rPr>
        <w:t>Organization of Steering Committee meetings</w:t>
      </w:r>
    </w:p>
    <w:p w14:paraId="7E391A06" w14:textId="77777777" w:rsidR="0024501D" w:rsidRPr="00E07652" w:rsidRDefault="0024501D" w:rsidP="005E4AD5">
      <w:pPr>
        <w:pStyle w:val="ListParagraph"/>
        <w:numPr>
          <w:ilvl w:val="0"/>
          <w:numId w:val="9"/>
        </w:numPr>
        <w:rPr>
          <w:lang w:val="en-GB"/>
        </w:rPr>
      </w:pPr>
      <w:r w:rsidRPr="00E07652">
        <w:rPr>
          <w:lang w:val="en-GB"/>
        </w:rPr>
        <w:t>Participation in Steering Committee meetings</w:t>
      </w:r>
    </w:p>
    <w:p w14:paraId="6FA84FFD" w14:textId="77777777" w:rsidR="0024501D" w:rsidRPr="00E07652" w:rsidRDefault="00C104E6" w:rsidP="005E4AD5">
      <w:pPr>
        <w:pStyle w:val="ListParagraph"/>
        <w:numPr>
          <w:ilvl w:val="0"/>
          <w:numId w:val="9"/>
        </w:numPr>
        <w:rPr>
          <w:lang w:val="en-GB"/>
        </w:rPr>
      </w:pPr>
      <w:r w:rsidRPr="00E07652">
        <w:rPr>
          <w:lang w:val="en-GB"/>
        </w:rPr>
        <w:t xml:space="preserve">Overseeing and managing </w:t>
      </w:r>
      <w:r w:rsidR="0024501D" w:rsidRPr="00E07652">
        <w:rPr>
          <w:lang w:val="en-GB"/>
        </w:rPr>
        <w:t>administrative issues (e.g. assisting in reporting</w:t>
      </w:r>
      <w:r w:rsidRPr="00E07652">
        <w:rPr>
          <w:lang w:val="en-GB"/>
        </w:rPr>
        <w:t>, monitoring and evaluation</w:t>
      </w:r>
      <w:r w:rsidR="0024501D" w:rsidRPr="00E07652">
        <w:rPr>
          <w:lang w:val="en-GB"/>
        </w:rPr>
        <w:t>)</w:t>
      </w:r>
    </w:p>
    <w:p w14:paraId="6694D802" w14:textId="0D34744F" w:rsidR="0024501D" w:rsidRPr="00E07652" w:rsidRDefault="0024501D" w:rsidP="00BE08E2">
      <w:pPr>
        <w:pStyle w:val="ListParagraph"/>
        <w:numPr>
          <w:ilvl w:val="0"/>
          <w:numId w:val="9"/>
        </w:numPr>
        <w:rPr>
          <w:lang w:val="en-GB"/>
        </w:rPr>
      </w:pPr>
      <w:r w:rsidRPr="00E07652">
        <w:rPr>
          <w:lang w:val="en-GB"/>
        </w:rPr>
        <w:t>Networking with institutions relevant to this project in Jordan and in MS</w:t>
      </w:r>
    </w:p>
    <w:p w14:paraId="772FB890" w14:textId="77777777" w:rsidR="0024501D" w:rsidRPr="00FE558F" w:rsidRDefault="0024501D" w:rsidP="00BE08E2">
      <w:pPr>
        <w:rPr>
          <w:b/>
          <w:lang w:val="en-GB"/>
        </w:rPr>
      </w:pPr>
      <w:r w:rsidRPr="00FE558F">
        <w:rPr>
          <w:b/>
          <w:lang w:val="en-GB"/>
        </w:rPr>
        <w:t>Education</w:t>
      </w:r>
    </w:p>
    <w:p w14:paraId="7CC86578" w14:textId="210B04E1" w:rsidR="00F100A9" w:rsidRPr="00E07652" w:rsidRDefault="000C09D2" w:rsidP="005E4AD5">
      <w:pPr>
        <w:pStyle w:val="ListParagraph"/>
        <w:numPr>
          <w:ilvl w:val="0"/>
          <w:numId w:val="26"/>
        </w:numPr>
        <w:rPr>
          <w:lang w:val="en-GB"/>
        </w:rPr>
      </w:pPr>
      <w:r>
        <w:rPr>
          <w:lang w:val="en-GB"/>
        </w:rPr>
        <w:t xml:space="preserve">At least </w:t>
      </w:r>
      <w:r w:rsidR="00F100A9" w:rsidRPr="00E07652">
        <w:rPr>
          <w:lang w:val="en-GB"/>
        </w:rPr>
        <w:t xml:space="preserve">university degree in law, criminal justice, political science, or a related discipline </w:t>
      </w:r>
      <w:r>
        <w:rPr>
          <w:lang w:val="en-GB"/>
        </w:rPr>
        <w:t xml:space="preserve">or equivalent relevant professional experience of 8 years </w:t>
      </w:r>
      <w:r w:rsidR="00F100A9" w:rsidRPr="00E07652">
        <w:rPr>
          <w:lang w:val="en-GB"/>
        </w:rPr>
        <w:t xml:space="preserve">is required. </w:t>
      </w:r>
      <w:r w:rsidRPr="00E07652">
        <w:rPr>
          <w:lang w:val="en-GB"/>
        </w:rPr>
        <w:t>P</w:t>
      </w:r>
      <w:r>
        <w:rPr>
          <w:lang w:val="en-GB"/>
        </w:rPr>
        <w:t>h</w:t>
      </w:r>
      <w:r w:rsidRPr="00E07652">
        <w:rPr>
          <w:lang w:val="en-GB"/>
        </w:rPr>
        <w:t xml:space="preserve">D </w:t>
      </w:r>
      <w:r w:rsidR="00F100A9" w:rsidRPr="00E07652">
        <w:rPr>
          <w:lang w:val="en-GB"/>
        </w:rPr>
        <w:t>in the mentioned areas would be an asset</w:t>
      </w:r>
    </w:p>
    <w:p w14:paraId="2EE9A1DC" w14:textId="77777777" w:rsidR="0024501D" w:rsidRPr="00FE558F" w:rsidRDefault="0024501D" w:rsidP="00BE08E2">
      <w:pPr>
        <w:rPr>
          <w:b/>
          <w:lang w:val="en-GB"/>
        </w:rPr>
      </w:pPr>
      <w:r w:rsidRPr="00FE558F">
        <w:rPr>
          <w:b/>
          <w:lang w:val="en-GB"/>
        </w:rPr>
        <w:t>General Experience</w:t>
      </w:r>
    </w:p>
    <w:p w14:paraId="53F332BD" w14:textId="69164A0D" w:rsidR="0024501D" w:rsidRPr="00E07652" w:rsidRDefault="0024501D" w:rsidP="005A7D2D">
      <w:pPr>
        <w:pStyle w:val="ListParagraph"/>
        <w:numPr>
          <w:ilvl w:val="0"/>
          <w:numId w:val="10"/>
        </w:numPr>
        <w:rPr>
          <w:lang w:val="en-GB"/>
        </w:rPr>
      </w:pPr>
      <w:r w:rsidRPr="00E07652">
        <w:rPr>
          <w:lang w:val="en-GB"/>
        </w:rPr>
        <w:t xml:space="preserve">At least </w:t>
      </w:r>
      <w:r w:rsidR="005A7D2D">
        <w:rPr>
          <w:lang w:val="en-GB"/>
        </w:rPr>
        <w:t>3</w:t>
      </w:r>
      <w:r w:rsidR="005A7D2D" w:rsidRPr="00E07652">
        <w:rPr>
          <w:lang w:val="en-GB"/>
        </w:rPr>
        <w:t xml:space="preserve"> </w:t>
      </w:r>
      <w:r w:rsidRPr="00E07652">
        <w:rPr>
          <w:lang w:val="en-GB"/>
        </w:rPr>
        <w:t xml:space="preserve">years of </w:t>
      </w:r>
      <w:r w:rsidR="009349B3" w:rsidRPr="00E07652">
        <w:rPr>
          <w:lang w:val="en-GB"/>
        </w:rPr>
        <w:t xml:space="preserve">technical </w:t>
      </w:r>
      <w:r w:rsidRPr="00E07652">
        <w:rPr>
          <w:lang w:val="en-GB"/>
        </w:rPr>
        <w:t xml:space="preserve">experience </w:t>
      </w:r>
      <w:r w:rsidR="00C31739" w:rsidRPr="00E07652">
        <w:rPr>
          <w:lang w:val="en-GB"/>
        </w:rPr>
        <w:t>in an anti-corruption agency or</w:t>
      </w:r>
      <w:r w:rsidR="009349B3" w:rsidRPr="00E07652">
        <w:rPr>
          <w:lang w:val="en-GB"/>
        </w:rPr>
        <w:t xml:space="preserve"> working as technical adviser on anti-corruption in international organizations or a non-governmental organization is required</w:t>
      </w:r>
      <w:r w:rsidRPr="00E07652">
        <w:rPr>
          <w:lang w:val="en-GB"/>
        </w:rPr>
        <w:t>, additional professional experience will be considered as an asset</w:t>
      </w:r>
      <w:r w:rsidR="009349B3" w:rsidRPr="00E07652">
        <w:rPr>
          <w:lang w:val="en-GB"/>
        </w:rPr>
        <w:t>.</w:t>
      </w:r>
    </w:p>
    <w:p w14:paraId="33EE50E1" w14:textId="77777777" w:rsidR="0024501D" w:rsidRPr="00E07652" w:rsidRDefault="0024501D" w:rsidP="005E4AD5">
      <w:pPr>
        <w:pStyle w:val="ListParagraph"/>
        <w:numPr>
          <w:ilvl w:val="0"/>
          <w:numId w:val="10"/>
        </w:numPr>
        <w:rPr>
          <w:lang w:val="en-GB"/>
        </w:rPr>
      </w:pPr>
      <w:r w:rsidRPr="00E07652">
        <w:rPr>
          <w:lang w:val="en-GB"/>
        </w:rPr>
        <w:t>Policy development expertise</w:t>
      </w:r>
      <w:r w:rsidR="009349B3" w:rsidRPr="00E07652">
        <w:rPr>
          <w:lang w:val="en-GB"/>
        </w:rPr>
        <w:t>.</w:t>
      </w:r>
    </w:p>
    <w:p w14:paraId="58A1A7DF" w14:textId="77777777" w:rsidR="0024501D" w:rsidRPr="00E07652" w:rsidRDefault="0024501D" w:rsidP="005E4AD5">
      <w:pPr>
        <w:pStyle w:val="ListParagraph"/>
        <w:numPr>
          <w:ilvl w:val="0"/>
          <w:numId w:val="10"/>
        </w:numPr>
        <w:rPr>
          <w:lang w:val="en-GB"/>
        </w:rPr>
      </w:pPr>
      <w:r w:rsidRPr="00E07652">
        <w:rPr>
          <w:lang w:val="en-GB"/>
        </w:rPr>
        <w:t>Experience in project management</w:t>
      </w:r>
      <w:r w:rsidR="009349B3" w:rsidRPr="00E07652">
        <w:rPr>
          <w:lang w:val="en-GB"/>
        </w:rPr>
        <w:t>.</w:t>
      </w:r>
    </w:p>
    <w:p w14:paraId="4CB1F193" w14:textId="77777777" w:rsidR="0024501D" w:rsidRPr="00E07652" w:rsidRDefault="0024501D" w:rsidP="00BE08E2">
      <w:pPr>
        <w:pStyle w:val="ListParagraph"/>
        <w:numPr>
          <w:ilvl w:val="0"/>
          <w:numId w:val="10"/>
        </w:numPr>
        <w:rPr>
          <w:lang w:val="en-GB"/>
        </w:rPr>
      </w:pPr>
      <w:r w:rsidRPr="00E07652">
        <w:rPr>
          <w:lang w:val="en-GB"/>
        </w:rPr>
        <w:t>Experience in critical analysis and report writing.</w:t>
      </w:r>
    </w:p>
    <w:p w14:paraId="618D6CE4" w14:textId="77777777" w:rsidR="0024501D" w:rsidRPr="00FE558F" w:rsidRDefault="0024501D" w:rsidP="00BE08E2">
      <w:pPr>
        <w:rPr>
          <w:b/>
          <w:lang w:val="en-GB"/>
        </w:rPr>
      </w:pPr>
      <w:r w:rsidRPr="00FE558F">
        <w:rPr>
          <w:b/>
          <w:lang w:val="en-GB"/>
        </w:rPr>
        <w:t>Specific Experience</w:t>
      </w:r>
    </w:p>
    <w:p w14:paraId="09975487" w14:textId="77777777" w:rsidR="0024501D" w:rsidRPr="00E07652" w:rsidRDefault="0024501D" w:rsidP="005E4AD5">
      <w:pPr>
        <w:pStyle w:val="ListParagraph"/>
        <w:numPr>
          <w:ilvl w:val="0"/>
          <w:numId w:val="11"/>
        </w:numPr>
        <w:rPr>
          <w:lang w:val="en-GB"/>
        </w:rPr>
      </w:pPr>
      <w:r w:rsidRPr="00E07652">
        <w:rPr>
          <w:lang w:val="en-GB"/>
        </w:rPr>
        <w:t xml:space="preserve">Proven work experience in </w:t>
      </w:r>
      <w:r w:rsidR="009349B3" w:rsidRPr="00E07652">
        <w:rPr>
          <w:lang w:val="en-GB"/>
        </w:rPr>
        <w:t>fighting corruption and spreading integrity.</w:t>
      </w:r>
    </w:p>
    <w:p w14:paraId="0D926F86" w14:textId="77777777" w:rsidR="0024501D" w:rsidRPr="00E07652" w:rsidRDefault="0024501D" w:rsidP="00BE08E2">
      <w:pPr>
        <w:pStyle w:val="ListParagraph"/>
        <w:numPr>
          <w:ilvl w:val="0"/>
          <w:numId w:val="11"/>
        </w:numPr>
        <w:rPr>
          <w:lang w:val="en-GB"/>
        </w:rPr>
      </w:pPr>
      <w:r w:rsidRPr="00E07652">
        <w:rPr>
          <w:lang w:val="en-GB"/>
        </w:rPr>
        <w:t>Working experience in an Arabic country would be an asset.</w:t>
      </w:r>
    </w:p>
    <w:p w14:paraId="45CD2F29" w14:textId="77777777" w:rsidR="0024501D" w:rsidRPr="00FE558F" w:rsidRDefault="0024501D" w:rsidP="00BE08E2">
      <w:pPr>
        <w:rPr>
          <w:b/>
          <w:lang w:val="en-GB"/>
        </w:rPr>
      </w:pPr>
      <w:r w:rsidRPr="00FE558F">
        <w:rPr>
          <w:b/>
          <w:lang w:val="en-GB"/>
        </w:rPr>
        <w:t>Language skills</w:t>
      </w:r>
    </w:p>
    <w:p w14:paraId="6B971CAC" w14:textId="77777777" w:rsidR="0024501D" w:rsidRPr="00E07652" w:rsidRDefault="0024501D" w:rsidP="005E4AD5">
      <w:pPr>
        <w:pStyle w:val="ListParagraph"/>
        <w:numPr>
          <w:ilvl w:val="0"/>
          <w:numId w:val="12"/>
        </w:numPr>
        <w:rPr>
          <w:lang w:val="en-GB"/>
        </w:rPr>
      </w:pPr>
      <w:r w:rsidRPr="00E07652">
        <w:rPr>
          <w:lang w:val="en-GB"/>
        </w:rPr>
        <w:t>Excellent level of English is a must.</w:t>
      </w:r>
    </w:p>
    <w:p w14:paraId="1F33D817" w14:textId="77777777" w:rsidR="0065074C" w:rsidRPr="00E07652" w:rsidRDefault="0024501D" w:rsidP="00BE08E2">
      <w:pPr>
        <w:pStyle w:val="ListParagraph"/>
        <w:numPr>
          <w:ilvl w:val="0"/>
          <w:numId w:val="12"/>
        </w:numPr>
        <w:rPr>
          <w:lang w:val="en-GB"/>
        </w:rPr>
      </w:pPr>
      <w:r w:rsidRPr="00E07652">
        <w:rPr>
          <w:lang w:val="en-GB"/>
        </w:rPr>
        <w:t>Very good level of Arabic is an advantage.</w:t>
      </w:r>
    </w:p>
    <w:p w14:paraId="22F5A986" w14:textId="15BD145D" w:rsidR="0024501D" w:rsidRPr="00E07652" w:rsidRDefault="0024501D" w:rsidP="00BE08E2">
      <w:pPr>
        <w:pStyle w:val="Heading3"/>
      </w:pPr>
      <w:r w:rsidRPr="00E07652">
        <w:lastRenderedPageBreak/>
        <w:t>Profile and tasks of Component Leaders</w:t>
      </w:r>
    </w:p>
    <w:p w14:paraId="457531E0" w14:textId="40F9B882" w:rsidR="0024501D" w:rsidRPr="00FE558F" w:rsidRDefault="0024501D" w:rsidP="00BE08E2">
      <w:pPr>
        <w:keepNext/>
        <w:rPr>
          <w:b/>
          <w:lang w:val="en-GB"/>
        </w:rPr>
      </w:pPr>
      <w:r w:rsidRPr="00FE558F">
        <w:rPr>
          <w:b/>
          <w:lang w:val="en-GB"/>
        </w:rPr>
        <w:t>Leader of Component 1:</w:t>
      </w:r>
      <w:r w:rsidRPr="00E07652">
        <w:rPr>
          <w:lang w:val="en-GB"/>
        </w:rPr>
        <w:t xml:space="preserve"> </w:t>
      </w:r>
      <w:r w:rsidR="0040294C" w:rsidRPr="00BE08E2">
        <w:rPr>
          <w:b/>
          <w:lang w:val="en-GB"/>
        </w:rPr>
        <w:t>Develop and revise national integrity standards in the public sector to guarantee the implementation, compliance with, and activation of these standards with related institutions</w:t>
      </w:r>
    </w:p>
    <w:p w14:paraId="3C07410E" w14:textId="77777777" w:rsidR="0024501D" w:rsidRPr="00FE558F" w:rsidRDefault="0024501D" w:rsidP="00BE08E2">
      <w:pPr>
        <w:keepNext/>
        <w:rPr>
          <w:b/>
          <w:lang w:val="en-GB"/>
        </w:rPr>
      </w:pPr>
      <w:r w:rsidRPr="00FE558F">
        <w:rPr>
          <w:b/>
          <w:lang w:val="en-GB"/>
        </w:rPr>
        <w:t>Tasks</w:t>
      </w:r>
    </w:p>
    <w:p w14:paraId="7D579863" w14:textId="77777777" w:rsidR="0024501D" w:rsidRPr="00E07652" w:rsidRDefault="0024501D" w:rsidP="00BE08E2">
      <w:pPr>
        <w:pStyle w:val="ListParagraph"/>
        <w:numPr>
          <w:ilvl w:val="0"/>
          <w:numId w:val="13"/>
        </w:numPr>
        <w:rPr>
          <w:lang w:val="en-GB"/>
        </w:rPr>
      </w:pPr>
      <w:r w:rsidRPr="00E07652">
        <w:rPr>
          <w:lang w:val="en-GB"/>
        </w:rPr>
        <w:t xml:space="preserve">Expert responsible for the specific </w:t>
      </w:r>
      <w:r w:rsidR="009349B3" w:rsidRPr="00E07652">
        <w:rPr>
          <w:lang w:val="en-GB"/>
        </w:rPr>
        <w:t>results in component 1</w:t>
      </w:r>
      <w:r w:rsidRPr="00E07652">
        <w:rPr>
          <w:lang w:val="en-GB"/>
        </w:rPr>
        <w:t xml:space="preserve"> </w:t>
      </w:r>
    </w:p>
    <w:p w14:paraId="247E1A28" w14:textId="77777777" w:rsidR="0024501D" w:rsidRPr="00FE558F" w:rsidRDefault="0024501D" w:rsidP="00BE08E2">
      <w:pPr>
        <w:rPr>
          <w:b/>
          <w:lang w:val="en-GB"/>
        </w:rPr>
      </w:pPr>
      <w:r w:rsidRPr="00FE558F">
        <w:rPr>
          <w:b/>
          <w:lang w:val="en-GB"/>
        </w:rPr>
        <w:t>Education</w:t>
      </w:r>
    </w:p>
    <w:p w14:paraId="14BE44AE" w14:textId="77F8A174" w:rsidR="009349B3" w:rsidRPr="00E07652" w:rsidRDefault="000C09D2" w:rsidP="00BE08E2">
      <w:pPr>
        <w:pStyle w:val="ListParagraph"/>
        <w:numPr>
          <w:ilvl w:val="0"/>
          <w:numId w:val="13"/>
        </w:numPr>
        <w:rPr>
          <w:lang w:val="en-GB"/>
        </w:rPr>
      </w:pPr>
      <w:r>
        <w:rPr>
          <w:lang w:val="en-GB"/>
        </w:rPr>
        <w:t xml:space="preserve">At least </w:t>
      </w:r>
      <w:r w:rsidR="009349B3" w:rsidRPr="00E07652">
        <w:rPr>
          <w:lang w:val="en-GB"/>
        </w:rPr>
        <w:t xml:space="preserve">university </w:t>
      </w:r>
      <w:r w:rsidR="0030729A" w:rsidRPr="00E07652">
        <w:rPr>
          <w:lang w:val="en-GB"/>
        </w:rPr>
        <w:t>degree in</w:t>
      </w:r>
      <w:r w:rsidR="009349B3" w:rsidRPr="00E07652">
        <w:rPr>
          <w:lang w:val="en-GB"/>
        </w:rPr>
        <w:t xml:space="preserve"> law, criminal justice, political science, public policy, governance, or a related discipline is required</w:t>
      </w:r>
      <w:r>
        <w:rPr>
          <w:lang w:val="en-GB"/>
        </w:rPr>
        <w:t xml:space="preserve"> or equivalent relevant professional experience of 8 years</w:t>
      </w:r>
      <w:r w:rsidR="009349B3" w:rsidRPr="00E07652">
        <w:rPr>
          <w:lang w:val="en-GB"/>
        </w:rPr>
        <w:t xml:space="preserve">. </w:t>
      </w:r>
      <w:r w:rsidRPr="00E07652">
        <w:rPr>
          <w:lang w:val="en-GB"/>
        </w:rPr>
        <w:t>P</w:t>
      </w:r>
      <w:r>
        <w:rPr>
          <w:lang w:val="en-GB"/>
        </w:rPr>
        <w:t>h</w:t>
      </w:r>
      <w:r w:rsidRPr="00E07652">
        <w:rPr>
          <w:lang w:val="en-GB"/>
        </w:rPr>
        <w:t xml:space="preserve">D </w:t>
      </w:r>
      <w:r w:rsidR="009349B3" w:rsidRPr="00E07652">
        <w:rPr>
          <w:lang w:val="en-GB"/>
        </w:rPr>
        <w:t>in the mentioned areas would be an asset</w:t>
      </w:r>
    </w:p>
    <w:p w14:paraId="625D7A03" w14:textId="77777777" w:rsidR="0024501D" w:rsidRPr="00FE558F" w:rsidRDefault="0024501D" w:rsidP="00BE08E2">
      <w:pPr>
        <w:rPr>
          <w:b/>
          <w:lang w:val="en-GB"/>
        </w:rPr>
      </w:pPr>
      <w:r w:rsidRPr="00FE558F">
        <w:rPr>
          <w:b/>
          <w:lang w:val="en-GB"/>
        </w:rPr>
        <w:t>General Experience</w:t>
      </w:r>
    </w:p>
    <w:p w14:paraId="371EA4C6" w14:textId="5302ECE9" w:rsidR="009349B3" w:rsidRPr="00E07652" w:rsidRDefault="009349B3" w:rsidP="005A7D2D">
      <w:pPr>
        <w:pStyle w:val="ListParagraph"/>
        <w:numPr>
          <w:ilvl w:val="0"/>
          <w:numId w:val="13"/>
        </w:numPr>
        <w:rPr>
          <w:lang w:val="en-GB"/>
        </w:rPr>
      </w:pPr>
      <w:r w:rsidRPr="00E07652">
        <w:rPr>
          <w:lang w:val="en-GB"/>
        </w:rPr>
        <w:t xml:space="preserve">At least </w:t>
      </w:r>
      <w:r w:rsidR="005A7D2D">
        <w:rPr>
          <w:lang w:val="en-GB"/>
        </w:rPr>
        <w:t>3</w:t>
      </w:r>
      <w:r w:rsidR="005A7D2D" w:rsidRPr="00E07652">
        <w:rPr>
          <w:lang w:val="en-GB"/>
        </w:rPr>
        <w:t xml:space="preserve"> </w:t>
      </w:r>
      <w:r w:rsidRPr="00E07652">
        <w:rPr>
          <w:lang w:val="en-GB"/>
        </w:rPr>
        <w:t>years of technical experience in an anti-corruption agency or working as technical adviser on anti-corruption in international organizations or a non-governmental organization is required, additional professional experience will be considered as an asset.</w:t>
      </w:r>
    </w:p>
    <w:p w14:paraId="2DA4180C" w14:textId="77777777" w:rsidR="0024501D" w:rsidRPr="00E07652" w:rsidRDefault="00C4391D" w:rsidP="005E4AD5">
      <w:pPr>
        <w:pStyle w:val="ListParagraph"/>
        <w:numPr>
          <w:ilvl w:val="0"/>
          <w:numId w:val="13"/>
        </w:numPr>
        <w:rPr>
          <w:lang w:val="en-GB"/>
        </w:rPr>
      </w:pPr>
      <w:r w:rsidRPr="00E07652">
        <w:rPr>
          <w:lang w:val="en-GB"/>
        </w:rPr>
        <w:t>Experience in integrity standards compliance in public sector</w:t>
      </w:r>
      <w:r w:rsidR="00A707A8" w:rsidRPr="00E07652">
        <w:rPr>
          <w:lang w:val="en-GB"/>
        </w:rPr>
        <w:t>.</w:t>
      </w:r>
    </w:p>
    <w:p w14:paraId="0B3B4F37" w14:textId="77777777" w:rsidR="00A707A8" w:rsidRPr="00E07652" w:rsidRDefault="00A707A8" w:rsidP="005E4AD5">
      <w:pPr>
        <w:pStyle w:val="ListParagraph"/>
        <w:numPr>
          <w:ilvl w:val="0"/>
          <w:numId w:val="13"/>
        </w:numPr>
        <w:rPr>
          <w:lang w:val="en-GB"/>
        </w:rPr>
      </w:pPr>
      <w:r w:rsidRPr="00E07652">
        <w:rPr>
          <w:lang w:val="en-GB"/>
        </w:rPr>
        <w:t>Experience in critical analysis and report writing.</w:t>
      </w:r>
    </w:p>
    <w:p w14:paraId="7D5AB610" w14:textId="77777777" w:rsidR="0024501D" w:rsidRPr="00FE558F" w:rsidRDefault="0024501D" w:rsidP="00BE08E2">
      <w:pPr>
        <w:rPr>
          <w:b/>
          <w:lang w:val="en-GB"/>
        </w:rPr>
      </w:pPr>
      <w:r w:rsidRPr="00FE558F">
        <w:rPr>
          <w:b/>
          <w:lang w:val="en-GB"/>
        </w:rPr>
        <w:t>Specific Experience</w:t>
      </w:r>
    </w:p>
    <w:p w14:paraId="1C076FC9" w14:textId="77777777" w:rsidR="00ED7AC1" w:rsidRPr="00E07652" w:rsidRDefault="00ED7AC1" w:rsidP="005E4AD5">
      <w:pPr>
        <w:pStyle w:val="ListParagraph"/>
        <w:numPr>
          <w:ilvl w:val="0"/>
          <w:numId w:val="16"/>
        </w:numPr>
        <w:rPr>
          <w:lang w:val="en-GB"/>
        </w:rPr>
      </w:pPr>
      <w:r w:rsidRPr="00E07652">
        <w:rPr>
          <w:lang w:val="en-GB"/>
        </w:rPr>
        <w:t>Experience in overseeing, monitoring, and evaluating the implementation of integrity standards in public sector.</w:t>
      </w:r>
    </w:p>
    <w:p w14:paraId="6458421E" w14:textId="77777777" w:rsidR="00ED7AC1" w:rsidRPr="00E07652" w:rsidRDefault="00ED7AC1" w:rsidP="005E4AD5">
      <w:pPr>
        <w:pStyle w:val="ListParagraph"/>
        <w:numPr>
          <w:ilvl w:val="0"/>
          <w:numId w:val="16"/>
        </w:numPr>
        <w:rPr>
          <w:lang w:val="en-GB"/>
        </w:rPr>
      </w:pPr>
      <w:r w:rsidRPr="00E07652">
        <w:rPr>
          <w:lang w:val="en-GB"/>
        </w:rPr>
        <w:t>Proven work experience in identifying and managing corruption risks</w:t>
      </w:r>
      <w:r w:rsidR="00A253D3" w:rsidRPr="00E07652">
        <w:rPr>
          <w:lang w:val="en-GB"/>
        </w:rPr>
        <w:t>.</w:t>
      </w:r>
    </w:p>
    <w:p w14:paraId="28ED5968" w14:textId="77777777" w:rsidR="00ED7AC1" w:rsidRPr="00E07652" w:rsidRDefault="00ED7AC1" w:rsidP="005E4AD5">
      <w:pPr>
        <w:pStyle w:val="ListParagraph"/>
        <w:numPr>
          <w:ilvl w:val="0"/>
          <w:numId w:val="16"/>
        </w:numPr>
        <w:rPr>
          <w:lang w:val="en-GB"/>
        </w:rPr>
      </w:pPr>
      <w:r w:rsidRPr="00E07652">
        <w:rPr>
          <w:lang w:val="en-GB"/>
        </w:rPr>
        <w:t>Solid experience in designing capacity building programs</w:t>
      </w:r>
      <w:r w:rsidR="00A253D3" w:rsidRPr="00E07652">
        <w:rPr>
          <w:lang w:val="en-GB"/>
        </w:rPr>
        <w:t>.</w:t>
      </w:r>
    </w:p>
    <w:p w14:paraId="348BC2D3" w14:textId="77777777" w:rsidR="00ED7AC1" w:rsidRPr="00E07652" w:rsidRDefault="00ED7AC1" w:rsidP="005E4AD5">
      <w:pPr>
        <w:pStyle w:val="ListParagraph"/>
        <w:numPr>
          <w:ilvl w:val="0"/>
          <w:numId w:val="16"/>
        </w:numPr>
        <w:rPr>
          <w:lang w:val="en-GB"/>
        </w:rPr>
      </w:pPr>
      <w:r w:rsidRPr="00E07652">
        <w:rPr>
          <w:lang w:val="en-GB"/>
        </w:rPr>
        <w:t>Training experience will be considered as an asset.</w:t>
      </w:r>
    </w:p>
    <w:p w14:paraId="70BDDC89" w14:textId="77777777" w:rsidR="00ED7AC1" w:rsidRPr="00E07652" w:rsidRDefault="00ED7AC1" w:rsidP="00BE08E2">
      <w:pPr>
        <w:pStyle w:val="ListParagraph"/>
        <w:numPr>
          <w:ilvl w:val="0"/>
          <w:numId w:val="16"/>
        </w:numPr>
        <w:rPr>
          <w:lang w:val="en-GB"/>
        </w:rPr>
      </w:pPr>
      <w:r w:rsidRPr="00E07652">
        <w:rPr>
          <w:lang w:val="en-GB"/>
        </w:rPr>
        <w:t>Working experience in an Arabic country would be an asset.</w:t>
      </w:r>
    </w:p>
    <w:p w14:paraId="3EC26357" w14:textId="77777777" w:rsidR="0024501D" w:rsidRPr="00FE558F" w:rsidRDefault="0024501D" w:rsidP="00BE08E2">
      <w:pPr>
        <w:rPr>
          <w:b/>
          <w:lang w:val="en-GB"/>
        </w:rPr>
      </w:pPr>
      <w:r w:rsidRPr="00FE558F">
        <w:rPr>
          <w:b/>
          <w:lang w:val="en-GB"/>
        </w:rPr>
        <w:t>Language skills</w:t>
      </w:r>
    </w:p>
    <w:p w14:paraId="4269C5EA" w14:textId="77777777" w:rsidR="0024501D" w:rsidRPr="00E07652" w:rsidRDefault="0024501D" w:rsidP="005E4AD5">
      <w:pPr>
        <w:pStyle w:val="ListParagraph"/>
        <w:numPr>
          <w:ilvl w:val="0"/>
          <w:numId w:val="14"/>
        </w:numPr>
        <w:rPr>
          <w:lang w:val="en-GB"/>
        </w:rPr>
      </w:pPr>
      <w:r w:rsidRPr="00E07652">
        <w:rPr>
          <w:lang w:val="en-GB"/>
        </w:rPr>
        <w:t>Excellent level of English is a must</w:t>
      </w:r>
      <w:r w:rsidR="00C4391D" w:rsidRPr="00E07652">
        <w:rPr>
          <w:lang w:val="en-GB"/>
        </w:rPr>
        <w:t>.</w:t>
      </w:r>
    </w:p>
    <w:p w14:paraId="6EDA7C85" w14:textId="77777777" w:rsidR="0024501D" w:rsidRPr="00E07652" w:rsidRDefault="0024501D" w:rsidP="00BE08E2">
      <w:pPr>
        <w:pStyle w:val="ListParagraph"/>
        <w:numPr>
          <w:ilvl w:val="0"/>
          <w:numId w:val="14"/>
        </w:numPr>
        <w:rPr>
          <w:lang w:val="en-GB"/>
        </w:rPr>
      </w:pPr>
      <w:r w:rsidRPr="00E07652">
        <w:rPr>
          <w:lang w:val="en-GB"/>
        </w:rPr>
        <w:t>Very good level of Arabic is an advantage.</w:t>
      </w:r>
    </w:p>
    <w:p w14:paraId="4EE7E457" w14:textId="7CAD9304" w:rsidR="0024501D" w:rsidRPr="00FE558F" w:rsidRDefault="0024501D" w:rsidP="00BE08E2">
      <w:pPr>
        <w:keepNext/>
        <w:spacing w:before="600"/>
        <w:rPr>
          <w:b/>
          <w:lang w:val="en-GB"/>
        </w:rPr>
      </w:pPr>
      <w:r w:rsidRPr="00FE558F">
        <w:rPr>
          <w:b/>
          <w:lang w:val="en-GB"/>
        </w:rPr>
        <w:t>Leader of Component 2:</w:t>
      </w:r>
      <w:r w:rsidRPr="00E07652">
        <w:rPr>
          <w:lang w:val="en-GB"/>
        </w:rPr>
        <w:t xml:space="preserve"> </w:t>
      </w:r>
      <w:r w:rsidR="0040294C" w:rsidRPr="00FE558F">
        <w:rPr>
          <w:b/>
          <w:lang w:val="en-GB"/>
        </w:rPr>
        <w:t>Enhance the capacities of specialized departments in JIACC in assessing and managing corruption risks in selected sectors</w:t>
      </w:r>
    </w:p>
    <w:p w14:paraId="312FB858" w14:textId="77777777" w:rsidR="0024501D" w:rsidRPr="00FE558F" w:rsidRDefault="0024501D" w:rsidP="00BE08E2">
      <w:pPr>
        <w:keepNext/>
        <w:rPr>
          <w:b/>
          <w:lang w:val="en-GB"/>
        </w:rPr>
      </w:pPr>
      <w:r w:rsidRPr="00FE558F">
        <w:rPr>
          <w:b/>
          <w:lang w:val="en-GB"/>
        </w:rPr>
        <w:t>Task</w:t>
      </w:r>
    </w:p>
    <w:p w14:paraId="0EBFE08A" w14:textId="77777777" w:rsidR="0024501D" w:rsidRPr="00E07652" w:rsidRDefault="0024501D" w:rsidP="005E4AD5">
      <w:pPr>
        <w:rPr>
          <w:lang w:val="en-GB"/>
        </w:rPr>
      </w:pPr>
      <w:r w:rsidRPr="00E07652">
        <w:rPr>
          <w:lang w:val="en-GB"/>
        </w:rPr>
        <w:t xml:space="preserve">Expert responsible for the specific </w:t>
      </w:r>
      <w:r w:rsidR="0087560B" w:rsidRPr="00E07652">
        <w:rPr>
          <w:lang w:val="en-GB"/>
        </w:rPr>
        <w:t>results of component 2</w:t>
      </w:r>
    </w:p>
    <w:p w14:paraId="7215B611" w14:textId="77777777" w:rsidR="0024501D" w:rsidRPr="00FE558F" w:rsidRDefault="0024501D" w:rsidP="00BE08E2">
      <w:pPr>
        <w:keepNext/>
        <w:rPr>
          <w:b/>
          <w:lang w:val="en-GB"/>
        </w:rPr>
      </w:pPr>
      <w:r w:rsidRPr="00FE558F">
        <w:rPr>
          <w:b/>
          <w:lang w:val="en-GB"/>
        </w:rPr>
        <w:lastRenderedPageBreak/>
        <w:t>Education</w:t>
      </w:r>
    </w:p>
    <w:p w14:paraId="45F6A343" w14:textId="316ECFDD" w:rsidR="0087560B" w:rsidRPr="00E07652" w:rsidRDefault="000C09D2" w:rsidP="00BE08E2">
      <w:pPr>
        <w:pStyle w:val="ListParagraph"/>
        <w:numPr>
          <w:ilvl w:val="0"/>
          <w:numId w:val="27"/>
        </w:numPr>
        <w:rPr>
          <w:lang w:val="en-GB"/>
        </w:rPr>
      </w:pPr>
      <w:r>
        <w:rPr>
          <w:lang w:val="en-GB"/>
        </w:rPr>
        <w:t>At least U</w:t>
      </w:r>
      <w:r w:rsidR="0087560B" w:rsidRPr="00E07652">
        <w:rPr>
          <w:lang w:val="en-GB"/>
        </w:rPr>
        <w:t>niversity degree in law, criminal justice, political science, or a related discipline is required</w:t>
      </w:r>
      <w:r w:rsidRPr="000C09D2">
        <w:rPr>
          <w:lang w:val="en-GB"/>
        </w:rPr>
        <w:t xml:space="preserve"> </w:t>
      </w:r>
      <w:r>
        <w:rPr>
          <w:lang w:val="en-GB"/>
        </w:rPr>
        <w:t>or equivalent relevant professional experience of 8 years</w:t>
      </w:r>
      <w:r w:rsidRPr="00E07652">
        <w:rPr>
          <w:lang w:val="en-GB"/>
        </w:rPr>
        <w:t>.</w:t>
      </w:r>
      <w:r w:rsidR="0087560B" w:rsidRPr="00E07652">
        <w:rPr>
          <w:lang w:val="en-GB"/>
        </w:rPr>
        <w:t xml:space="preserve"> P</w:t>
      </w:r>
      <w:r>
        <w:rPr>
          <w:lang w:val="en-GB"/>
        </w:rPr>
        <w:t>h</w:t>
      </w:r>
      <w:r w:rsidR="0087560B" w:rsidRPr="00E07652">
        <w:rPr>
          <w:lang w:val="en-GB"/>
        </w:rPr>
        <w:t>D in the mentioned areas would be an asset</w:t>
      </w:r>
      <w:r w:rsidR="009E714E">
        <w:rPr>
          <w:lang w:val="en-GB"/>
        </w:rPr>
        <w:t>.</w:t>
      </w:r>
    </w:p>
    <w:p w14:paraId="21E20933" w14:textId="77777777" w:rsidR="0024501D" w:rsidRPr="00FE558F" w:rsidRDefault="0024501D" w:rsidP="00BE08E2">
      <w:pPr>
        <w:keepNext/>
        <w:rPr>
          <w:b/>
          <w:lang w:val="en-GB"/>
        </w:rPr>
      </w:pPr>
      <w:r w:rsidRPr="00FE558F">
        <w:rPr>
          <w:b/>
          <w:lang w:val="en-GB"/>
        </w:rPr>
        <w:t>General Experience</w:t>
      </w:r>
    </w:p>
    <w:p w14:paraId="7787A46B" w14:textId="32477C24" w:rsidR="0087560B" w:rsidRPr="00E07652" w:rsidRDefault="0087560B" w:rsidP="00AC431B">
      <w:pPr>
        <w:pStyle w:val="ListParagraph"/>
        <w:numPr>
          <w:ilvl w:val="0"/>
          <w:numId w:val="15"/>
        </w:numPr>
        <w:rPr>
          <w:lang w:val="en-GB"/>
        </w:rPr>
      </w:pPr>
      <w:r w:rsidRPr="00E07652">
        <w:rPr>
          <w:lang w:val="en-GB"/>
        </w:rPr>
        <w:t xml:space="preserve">At least </w:t>
      </w:r>
      <w:r w:rsidR="00AC431B">
        <w:rPr>
          <w:lang w:val="en-GB"/>
        </w:rPr>
        <w:t>3</w:t>
      </w:r>
      <w:r w:rsidR="00AC431B" w:rsidRPr="00E07652">
        <w:rPr>
          <w:lang w:val="en-GB"/>
        </w:rPr>
        <w:t xml:space="preserve"> </w:t>
      </w:r>
      <w:r w:rsidRPr="00E07652">
        <w:rPr>
          <w:lang w:val="en-GB"/>
        </w:rPr>
        <w:t>years of technical experience in an anti-corruption agency or working as technical adviser on anti-corruption in international organizations or a non-governmental organization is required, additional professional experience will be considered as an asset.</w:t>
      </w:r>
    </w:p>
    <w:p w14:paraId="29BB943C" w14:textId="77777777" w:rsidR="0024501D" w:rsidRPr="00E07652" w:rsidRDefault="0024501D" w:rsidP="005E4AD5">
      <w:pPr>
        <w:pStyle w:val="ListParagraph"/>
        <w:numPr>
          <w:ilvl w:val="0"/>
          <w:numId w:val="15"/>
        </w:numPr>
        <w:rPr>
          <w:lang w:val="en-GB"/>
        </w:rPr>
      </w:pPr>
      <w:r w:rsidRPr="00E07652">
        <w:rPr>
          <w:lang w:val="en-GB"/>
        </w:rPr>
        <w:t xml:space="preserve">Strong analytical </w:t>
      </w:r>
      <w:r w:rsidR="0087560B" w:rsidRPr="00E07652">
        <w:rPr>
          <w:lang w:val="en-GB"/>
        </w:rPr>
        <w:t xml:space="preserve">and research </w:t>
      </w:r>
      <w:r w:rsidRPr="00E07652">
        <w:rPr>
          <w:lang w:val="en-GB"/>
        </w:rPr>
        <w:t>abilities.</w:t>
      </w:r>
    </w:p>
    <w:p w14:paraId="1C3282E9" w14:textId="77777777" w:rsidR="0024501D" w:rsidRPr="00E07652" w:rsidRDefault="0024501D" w:rsidP="00BE08E2">
      <w:pPr>
        <w:pStyle w:val="ListParagraph"/>
        <w:numPr>
          <w:ilvl w:val="0"/>
          <w:numId w:val="15"/>
        </w:numPr>
        <w:rPr>
          <w:lang w:val="en-GB"/>
        </w:rPr>
      </w:pPr>
      <w:r w:rsidRPr="00E07652">
        <w:rPr>
          <w:lang w:val="en-GB"/>
        </w:rPr>
        <w:t>Experience in critical analysis and report writing.</w:t>
      </w:r>
    </w:p>
    <w:p w14:paraId="58D4F890" w14:textId="77777777" w:rsidR="0024501D" w:rsidRPr="00FE558F" w:rsidRDefault="0024501D" w:rsidP="00BE08E2">
      <w:pPr>
        <w:keepNext/>
        <w:rPr>
          <w:b/>
          <w:lang w:val="en-GB"/>
        </w:rPr>
      </w:pPr>
      <w:r w:rsidRPr="00FE558F">
        <w:rPr>
          <w:b/>
          <w:lang w:val="en-GB"/>
        </w:rPr>
        <w:t>Specific Experience</w:t>
      </w:r>
    </w:p>
    <w:p w14:paraId="7D5096EF" w14:textId="77777777" w:rsidR="0024501D" w:rsidRPr="00E07652" w:rsidRDefault="0024501D" w:rsidP="005E4AD5">
      <w:pPr>
        <w:pStyle w:val="ListParagraph"/>
        <w:numPr>
          <w:ilvl w:val="0"/>
          <w:numId w:val="16"/>
        </w:numPr>
        <w:rPr>
          <w:lang w:val="en-GB"/>
        </w:rPr>
      </w:pPr>
      <w:r w:rsidRPr="00E07652">
        <w:rPr>
          <w:lang w:val="en-GB"/>
        </w:rPr>
        <w:t xml:space="preserve">Proven work experience in </w:t>
      </w:r>
      <w:r w:rsidR="0087560B" w:rsidRPr="00E07652">
        <w:rPr>
          <w:lang w:val="en-GB"/>
        </w:rPr>
        <w:t>identifying and managing corruption risks</w:t>
      </w:r>
    </w:p>
    <w:p w14:paraId="17BB3AE0" w14:textId="77777777" w:rsidR="0024501D" w:rsidRPr="00E07652" w:rsidRDefault="0024501D" w:rsidP="005E4AD5">
      <w:pPr>
        <w:pStyle w:val="ListParagraph"/>
        <w:numPr>
          <w:ilvl w:val="0"/>
          <w:numId w:val="16"/>
        </w:numPr>
        <w:rPr>
          <w:lang w:val="en-GB"/>
        </w:rPr>
      </w:pPr>
      <w:r w:rsidRPr="00E07652">
        <w:rPr>
          <w:lang w:val="en-GB"/>
        </w:rPr>
        <w:t xml:space="preserve">Solid experience in </w:t>
      </w:r>
      <w:r w:rsidR="009A5479" w:rsidRPr="00E07652">
        <w:rPr>
          <w:lang w:val="en-GB"/>
        </w:rPr>
        <w:t>designing capacity building programs</w:t>
      </w:r>
    </w:p>
    <w:p w14:paraId="04CE5428" w14:textId="77777777" w:rsidR="0024501D" w:rsidRPr="00E07652" w:rsidRDefault="0024501D" w:rsidP="005E4AD5">
      <w:pPr>
        <w:pStyle w:val="ListParagraph"/>
        <w:numPr>
          <w:ilvl w:val="0"/>
          <w:numId w:val="16"/>
        </w:numPr>
        <w:rPr>
          <w:lang w:val="en-GB"/>
        </w:rPr>
      </w:pPr>
      <w:r w:rsidRPr="00E07652">
        <w:rPr>
          <w:lang w:val="en-GB"/>
        </w:rPr>
        <w:t>Training experience will be considered as an asset.</w:t>
      </w:r>
    </w:p>
    <w:p w14:paraId="7A7F3F85" w14:textId="77777777" w:rsidR="0024501D" w:rsidRPr="00E07652" w:rsidRDefault="0024501D" w:rsidP="00BE08E2">
      <w:pPr>
        <w:pStyle w:val="ListParagraph"/>
        <w:numPr>
          <w:ilvl w:val="0"/>
          <w:numId w:val="16"/>
        </w:numPr>
        <w:rPr>
          <w:lang w:val="en-GB"/>
        </w:rPr>
      </w:pPr>
      <w:r w:rsidRPr="00E07652">
        <w:rPr>
          <w:lang w:val="en-GB"/>
        </w:rPr>
        <w:t>Working experience in an Arabic country would be an asset.</w:t>
      </w:r>
    </w:p>
    <w:p w14:paraId="7EB4CBF8" w14:textId="77777777" w:rsidR="0024501D" w:rsidRPr="00FE558F" w:rsidRDefault="0024501D" w:rsidP="00BE08E2">
      <w:pPr>
        <w:rPr>
          <w:b/>
          <w:lang w:val="en-GB"/>
        </w:rPr>
      </w:pPr>
      <w:r w:rsidRPr="00FE558F">
        <w:rPr>
          <w:b/>
          <w:lang w:val="en-GB"/>
        </w:rPr>
        <w:t>Language skills</w:t>
      </w:r>
    </w:p>
    <w:p w14:paraId="7901F6A1" w14:textId="77777777" w:rsidR="0024501D" w:rsidRPr="00E07652" w:rsidRDefault="0024501D" w:rsidP="005E4AD5">
      <w:pPr>
        <w:pStyle w:val="ListParagraph"/>
        <w:numPr>
          <w:ilvl w:val="0"/>
          <w:numId w:val="17"/>
        </w:numPr>
        <w:rPr>
          <w:lang w:val="en-GB"/>
        </w:rPr>
      </w:pPr>
      <w:r w:rsidRPr="00E07652">
        <w:rPr>
          <w:lang w:val="en-GB"/>
        </w:rPr>
        <w:t>Excellent level of English is a must.</w:t>
      </w:r>
    </w:p>
    <w:p w14:paraId="5B5F8356" w14:textId="77777777" w:rsidR="0024501D" w:rsidRPr="00E07652" w:rsidRDefault="0024501D" w:rsidP="00BE08E2">
      <w:pPr>
        <w:pStyle w:val="ListParagraph"/>
        <w:numPr>
          <w:ilvl w:val="0"/>
          <w:numId w:val="17"/>
        </w:numPr>
        <w:rPr>
          <w:lang w:val="en-GB"/>
        </w:rPr>
      </w:pPr>
      <w:r w:rsidRPr="00E07652">
        <w:rPr>
          <w:lang w:val="en-GB"/>
        </w:rPr>
        <w:t>Very good level of Arabic is an advantage.</w:t>
      </w:r>
    </w:p>
    <w:p w14:paraId="167C0C36" w14:textId="11C2F44D" w:rsidR="00991EDD" w:rsidRPr="00E07652" w:rsidRDefault="00991EDD" w:rsidP="00BE08E2">
      <w:pPr>
        <w:pStyle w:val="Heading3"/>
      </w:pPr>
      <w:r w:rsidRPr="00E07652">
        <w:t>Profile and tasks of other short-term experts:</w:t>
      </w:r>
    </w:p>
    <w:p w14:paraId="2FED290B" w14:textId="77777777" w:rsidR="00991EDD" w:rsidRPr="00BE08E2" w:rsidRDefault="00991EDD" w:rsidP="00FE558F">
      <w:pPr>
        <w:rPr>
          <w:lang w:val="en-GB"/>
        </w:rPr>
      </w:pPr>
      <w:r w:rsidRPr="00BE08E2">
        <w:rPr>
          <w:lang w:val="en-GB"/>
        </w:rPr>
        <w:t xml:space="preserve">In close cooperation with the component leaders and on request of the RTA, the short-term experts will support </w:t>
      </w:r>
      <w:r w:rsidR="008364F3" w:rsidRPr="00BE08E2">
        <w:rPr>
          <w:lang w:val="en-GB"/>
        </w:rPr>
        <w:t>JIACC in specific aspects related to integrity and corruption prevention.</w:t>
      </w:r>
    </w:p>
    <w:p w14:paraId="384C5207" w14:textId="77777777" w:rsidR="00991EDD" w:rsidRPr="00BE08E2" w:rsidRDefault="00991EDD" w:rsidP="00FE558F">
      <w:pPr>
        <w:rPr>
          <w:lang w:val="en-GB"/>
        </w:rPr>
      </w:pPr>
      <w:r w:rsidRPr="00BE08E2">
        <w:rPr>
          <w:lang w:val="en-GB"/>
        </w:rPr>
        <w:t>The expertise provided shall include but is not limited to the areas of regulatory/legal frame work in Jordan, good governance, Training needs assessment, curricula development, train the trainers, HR capacity</w:t>
      </w:r>
      <w:r w:rsidR="0009198C" w:rsidRPr="00BE08E2">
        <w:rPr>
          <w:lang w:val="en-GB"/>
        </w:rPr>
        <w:t xml:space="preserve"> building</w:t>
      </w:r>
      <w:r w:rsidRPr="00BE08E2">
        <w:rPr>
          <w:lang w:val="en-GB"/>
        </w:rPr>
        <w:t xml:space="preserve">, webpage development in establishment, </w:t>
      </w:r>
      <w:r w:rsidR="0009198C" w:rsidRPr="00BE08E2">
        <w:rPr>
          <w:lang w:val="en-GB"/>
        </w:rPr>
        <w:t>integrity principles and standards, compliance, evaluating and managing corruption risks, research, corruption prevention, campaign planning and management, and strategic planning.</w:t>
      </w:r>
    </w:p>
    <w:p w14:paraId="62F3B7DF" w14:textId="77777777" w:rsidR="00991EDD" w:rsidRPr="00BE08E2" w:rsidRDefault="00991EDD" w:rsidP="005E4AD5">
      <w:pPr>
        <w:rPr>
          <w:b/>
          <w:lang w:val="en-GB"/>
        </w:rPr>
      </w:pPr>
      <w:r w:rsidRPr="00BE08E2">
        <w:rPr>
          <w:b/>
          <w:lang w:val="en-GB"/>
        </w:rPr>
        <w:t>More specifically:</w:t>
      </w:r>
    </w:p>
    <w:p w14:paraId="3AE1E457" w14:textId="7F22F081" w:rsidR="00991EDD" w:rsidRPr="00FE558F" w:rsidRDefault="00991EDD" w:rsidP="00BE08E2">
      <w:pPr>
        <w:rPr>
          <w:b/>
          <w:lang w:val="en-GB"/>
        </w:rPr>
      </w:pPr>
      <w:r w:rsidRPr="00FE558F">
        <w:rPr>
          <w:b/>
          <w:lang w:val="en-GB"/>
        </w:rPr>
        <w:t>Requirements:</w:t>
      </w:r>
    </w:p>
    <w:p w14:paraId="0701C0E4" w14:textId="382C08BE" w:rsidR="00991EDD" w:rsidRPr="00BE08E2" w:rsidRDefault="000221B5" w:rsidP="005E4AD5">
      <w:pPr>
        <w:pStyle w:val="ListParagraph"/>
        <w:numPr>
          <w:ilvl w:val="0"/>
          <w:numId w:val="20"/>
        </w:numPr>
        <w:rPr>
          <w:lang w:val="en-GB"/>
        </w:rPr>
      </w:pPr>
      <w:r>
        <w:rPr>
          <w:lang w:val="en-GB"/>
        </w:rPr>
        <w:t>At least u</w:t>
      </w:r>
      <w:r w:rsidR="00991EDD" w:rsidRPr="00BE08E2">
        <w:rPr>
          <w:lang w:val="en-GB"/>
        </w:rPr>
        <w:t>niversity level education or equivalent professional experience of 7 years in public administration</w:t>
      </w:r>
      <w:r w:rsidR="000622CE" w:rsidRPr="00BE08E2">
        <w:rPr>
          <w:lang w:val="en-GB"/>
        </w:rPr>
        <w:t>.</w:t>
      </w:r>
    </w:p>
    <w:p w14:paraId="695191CA" w14:textId="77777777" w:rsidR="0009198C" w:rsidRPr="00BE08E2" w:rsidRDefault="00991EDD" w:rsidP="005E4AD5">
      <w:pPr>
        <w:pStyle w:val="ListParagraph"/>
        <w:numPr>
          <w:ilvl w:val="0"/>
          <w:numId w:val="20"/>
        </w:numPr>
        <w:rPr>
          <w:lang w:val="en-GB"/>
        </w:rPr>
      </w:pPr>
      <w:r w:rsidRPr="00BE08E2">
        <w:rPr>
          <w:lang w:val="en-GB"/>
        </w:rPr>
        <w:t xml:space="preserve">3 years of experience in development or application </w:t>
      </w:r>
      <w:r w:rsidR="0009198C" w:rsidRPr="00BE08E2">
        <w:rPr>
          <w:lang w:val="en-GB"/>
        </w:rPr>
        <w:t>of anti-corruption laws, corruption prevention, and integrity</w:t>
      </w:r>
      <w:r w:rsidR="00102434" w:rsidRPr="00BE08E2">
        <w:rPr>
          <w:lang w:val="en-GB"/>
        </w:rPr>
        <w:t xml:space="preserve"> standards</w:t>
      </w:r>
      <w:r w:rsidR="000622CE" w:rsidRPr="00BE08E2">
        <w:rPr>
          <w:lang w:val="en-GB"/>
        </w:rPr>
        <w:t>.</w:t>
      </w:r>
    </w:p>
    <w:p w14:paraId="7952DD9A" w14:textId="77777777" w:rsidR="00991EDD" w:rsidRPr="00BE08E2" w:rsidRDefault="00991EDD" w:rsidP="005E4AD5">
      <w:pPr>
        <w:pStyle w:val="ListParagraph"/>
        <w:numPr>
          <w:ilvl w:val="0"/>
          <w:numId w:val="20"/>
        </w:numPr>
        <w:rPr>
          <w:lang w:val="en-GB"/>
        </w:rPr>
      </w:pPr>
      <w:r w:rsidRPr="00BE08E2">
        <w:rPr>
          <w:lang w:val="en-GB"/>
        </w:rPr>
        <w:t>Working level of English language</w:t>
      </w:r>
      <w:r w:rsidR="000622CE" w:rsidRPr="00BE08E2">
        <w:rPr>
          <w:lang w:val="en-GB"/>
        </w:rPr>
        <w:t>.</w:t>
      </w:r>
    </w:p>
    <w:p w14:paraId="7B0C5A5F" w14:textId="77777777" w:rsidR="00991EDD" w:rsidRPr="00BE08E2" w:rsidRDefault="00991EDD" w:rsidP="005E4AD5">
      <w:pPr>
        <w:pStyle w:val="ListParagraph"/>
        <w:numPr>
          <w:ilvl w:val="0"/>
          <w:numId w:val="20"/>
        </w:numPr>
        <w:rPr>
          <w:lang w:val="en-GB"/>
        </w:rPr>
      </w:pPr>
      <w:r w:rsidRPr="00BE08E2">
        <w:rPr>
          <w:lang w:val="en-GB"/>
        </w:rPr>
        <w:lastRenderedPageBreak/>
        <w:t xml:space="preserve">Proven contractual relation to public administration or mandated body, </w:t>
      </w:r>
      <w:r w:rsidRPr="00D57CB0">
        <w:rPr>
          <w:lang w:val="en-GB"/>
        </w:rPr>
        <w:t>as defined under Twinning Manual 5.4.5</w:t>
      </w:r>
      <w:r w:rsidR="000622CE" w:rsidRPr="005C57E6">
        <w:rPr>
          <w:lang w:val="en-GB"/>
        </w:rPr>
        <w:t>.</w:t>
      </w:r>
    </w:p>
    <w:p w14:paraId="23F3F16A" w14:textId="77777777" w:rsidR="00991EDD" w:rsidRPr="00FE558F" w:rsidRDefault="00991EDD" w:rsidP="00BE08E2">
      <w:pPr>
        <w:rPr>
          <w:b/>
          <w:lang w:val="en-GB"/>
        </w:rPr>
      </w:pPr>
      <w:r w:rsidRPr="00FE558F">
        <w:rPr>
          <w:b/>
          <w:lang w:val="en-GB"/>
        </w:rPr>
        <w:t>Assets (the list is indicative):</w:t>
      </w:r>
    </w:p>
    <w:p w14:paraId="60812F92" w14:textId="77777777" w:rsidR="00991EDD" w:rsidRPr="00BE08E2" w:rsidRDefault="00991EDD" w:rsidP="005E4AD5">
      <w:pPr>
        <w:pStyle w:val="ListParagraph"/>
        <w:numPr>
          <w:ilvl w:val="0"/>
          <w:numId w:val="21"/>
        </w:numPr>
        <w:rPr>
          <w:lang w:val="en-GB"/>
        </w:rPr>
      </w:pPr>
      <w:r w:rsidRPr="00BE08E2">
        <w:rPr>
          <w:lang w:val="en-GB"/>
        </w:rPr>
        <w:t>Experience in analysis of legal framework and legal analysis</w:t>
      </w:r>
      <w:r w:rsidR="000622CE" w:rsidRPr="00BE08E2">
        <w:rPr>
          <w:lang w:val="en-GB"/>
        </w:rPr>
        <w:t>.</w:t>
      </w:r>
    </w:p>
    <w:p w14:paraId="570AD97E" w14:textId="77777777" w:rsidR="00991EDD" w:rsidRPr="00BE08E2" w:rsidRDefault="00991EDD" w:rsidP="005E4AD5">
      <w:pPr>
        <w:pStyle w:val="ListParagraph"/>
        <w:numPr>
          <w:ilvl w:val="0"/>
          <w:numId w:val="21"/>
        </w:numPr>
        <w:rPr>
          <w:lang w:val="en-GB"/>
        </w:rPr>
      </w:pPr>
      <w:r w:rsidRPr="00BE08E2">
        <w:rPr>
          <w:lang w:val="en-GB"/>
        </w:rPr>
        <w:t xml:space="preserve">Experience in preparing or implementing of training programs related to </w:t>
      </w:r>
      <w:r w:rsidR="00102434" w:rsidRPr="00BE08E2">
        <w:rPr>
          <w:lang w:val="en-GB"/>
        </w:rPr>
        <w:t>anti-corruption</w:t>
      </w:r>
      <w:r w:rsidR="000622CE" w:rsidRPr="00BE08E2">
        <w:rPr>
          <w:lang w:val="en-GB"/>
        </w:rPr>
        <w:t>.</w:t>
      </w:r>
    </w:p>
    <w:p w14:paraId="56468E5D" w14:textId="77777777" w:rsidR="00991EDD" w:rsidRPr="00BE08E2" w:rsidRDefault="00991EDD" w:rsidP="005E4AD5">
      <w:pPr>
        <w:pStyle w:val="ListParagraph"/>
        <w:numPr>
          <w:ilvl w:val="0"/>
          <w:numId w:val="21"/>
        </w:numPr>
        <w:rPr>
          <w:lang w:val="en-GB"/>
        </w:rPr>
      </w:pPr>
      <w:r w:rsidRPr="00BE08E2">
        <w:rPr>
          <w:lang w:val="en-GB"/>
        </w:rPr>
        <w:t xml:space="preserve">Experience in preparing or implementing of training programs related to </w:t>
      </w:r>
      <w:r w:rsidR="00102434" w:rsidRPr="00BE08E2">
        <w:rPr>
          <w:lang w:val="en-GB"/>
        </w:rPr>
        <w:t>corruption prevention and/or integrity standards</w:t>
      </w:r>
      <w:r w:rsidR="000622CE" w:rsidRPr="00BE08E2">
        <w:rPr>
          <w:lang w:val="en-GB"/>
        </w:rPr>
        <w:t>.</w:t>
      </w:r>
    </w:p>
    <w:p w14:paraId="6BD06C96" w14:textId="77777777" w:rsidR="00991EDD" w:rsidRPr="00BE08E2" w:rsidRDefault="00991EDD" w:rsidP="005E4AD5">
      <w:pPr>
        <w:pStyle w:val="ListParagraph"/>
        <w:numPr>
          <w:ilvl w:val="0"/>
          <w:numId w:val="21"/>
        </w:numPr>
        <w:rPr>
          <w:lang w:val="en-GB"/>
        </w:rPr>
      </w:pPr>
      <w:r w:rsidRPr="00BE08E2">
        <w:rPr>
          <w:lang w:val="en-GB"/>
        </w:rPr>
        <w:t>Experience in communication and awareness</w:t>
      </w:r>
      <w:r w:rsidR="000622CE" w:rsidRPr="00BE08E2">
        <w:rPr>
          <w:lang w:val="en-GB"/>
        </w:rPr>
        <w:t>.</w:t>
      </w:r>
    </w:p>
    <w:p w14:paraId="35E2986D" w14:textId="77777777" w:rsidR="00991EDD" w:rsidRPr="00BE08E2" w:rsidRDefault="00991EDD" w:rsidP="005E4AD5">
      <w:pPr>
        <w:pStyle w:val="ListParagraph"/>
        <w:numPr>
          <w:ilvl w:val="0"/>
          <w:numId w:val="21"/>
        </w:numPr>
        <w:rPr>
          <w:lang w:val="en-GB"/>
        </w:rPr>
      </w:pPr>
      <w:r w:rsidRPr="00BE08E2">
        <w:rPr>
          <w:lang w:val="en-GB"/>
        </w:rPr>
        <w:t>Experience in developing or implementing of promotional activities</w:t>
      </w:r>
      <w:r w:rsidR="000622CE" w:rsidRPr="00BE08E2">
        <w:rPr>
          <w:lang w:val="en-GB"/>
        </w:rPr>
        <w:t>.</w:t>
      </w:r>
    </w:p>
    <w:p w14:paraId="50FE50A8" w14:textId="77777777" w:rsidR="00991EDD" w:rsidRPr="00BE08E2" w:rsidRDefault="00991EDD" w:rsidP="005E4AD5">
      <w:pPr>
        <w:pStyle w:val="ListParagraph"/>
        <w:numPr>
          <w:ilvl w:val="0"/>
          <w:numId w:val="21"/>
        </w:numPr>
        <w:rPr>
          <w:lang w:val="en-GB"/>
        </w:rPr>
      </w:pPr>
      <w:r w:rsidRPr="00BE08E2">
        <w:rPr>
          <w:lang w:val="en-GB"/>
        </w:rPr>
        <w:t>Experience in implementing anti-corruption activities</w:t>
      </w:r>
      <w:r w:rsidR="000622CE" w:rsidRPr="00BE08E2">
        <w:rPr>
          <w:lang w:val="en-GB"/>
        </w:rPr>
        <w:t>.</w:t>
      </w:r>
    </w:p>
    <w:p w14:paraId="47692CAD" w14:textId="77777777" w:rsidR="00991EDD" w:rsidRPr="00BE08E2" w:rsidRDefault="00991EDD" w:rsidP="00BE08E2">
      <w:pPr>
        <w:pStyle w:val="ListParagraph"/>
        <w:numPr>
          <w:ilvl w:val="0"/>
          <w:numId w:val="21"/>
        </w:numPr>
        <w:rPr>
          <w:lang w:val="en-GB"/>
        </w:rPr>
      </w:pPr>
      <w:r w:rsidRPr="00BE08E2">
        <w:rPr>
          <w:lang w:val="en-GB"/>
        </w:rPr>
        <w:t>Experience in human resources management</w:t>
      </w:r>
      <w:r w:rsidR="000622CE" w:rsidRPr="00BE08E2">
        <w:rPr>
          <w:lang w:val="en-GB"/>
        </w:rPr>
        <w:t>.</w:t>
      </w:r>
    </w:p>
    <w:p w14:paraId="28E3B50D" w14:textId="7A719074" w:rsidR="00991EDD" w:rsidRPr="00BE08E2" w:rsidRDefault="001D3472" w:rsidP="00BE08E2">
      <w:pPr>
        <w:pStyle w:val="Heading1"/>
        <w:rPr>
          <w:lang w:val="en-GB"/>
        </w:rPr>
      </w:pPr>
      <w:r w:rsidRPr="00BE08E2">
        <w:rPr>
          <w:lang w:val="en-GB"/>
        </w:rPr>
        <w:t>B</w:t>
      </w:r>
      <w:r w:rsidR="00991EDD" w:rsidRPr="00BE08E2">
        <w:rPr>
          <w:lang w:val="en-GB"/>
        </w:rPr>
        <w:t>udget</w:t>
      </w:r>
    </w:p>
    <w:p w14:paraId="42A58326" w14:textId="6663FC93" w:rsidR="00991EDD" w:rsidRPr="00BE08E2" w:rsidRDefault="00991EDD" w:rsidP="005E4AD5">
      <w:pPr>
        <w:rPr>
          <w:lang w:val="en-GB"/>
        </w:rPr>
      </w:pPr>
      <w:r w:rsidRPr="00BE08E2">
        <w:rPr>
          <w:lang w:val="en-GB"/>
        </w:rPr>
        <w:t>Maximum Budget available for the Grant is EUR (1.</w:t>
      </w:r>
      <w:r w:rsidR="00C50B5B">
        <w:rPr>
          <w:lang w:val="en-GB"/>
        </w:rPr>
        <w:t>5</w:t>
      </w:r>
      <w:r w:rsidRPr="00BE08E2">
        <w:rPr>
          <w:lang w:val="en-GB"/>
        </w:rPr>
        <w:t>) million</w:t>
      </w:r>
    </w:p>
    <w:p w14:paraId="62A510F5" w14:textId="71BF9B43" w:rsidR="00991EDD" w:rsidRPr="00BE08E2" w:rsidRDefault="001D3472" w:rsidP="00BE08E2">
      <w:pPr>
        <w:pStyle w:val="Heading1"/>
        <w:rPr>
          <w:lang w:val="en-GB"/>
        </w:rPr>
      </w:pPr>
      <w:r w:rsidRPr="00BE08E2">
        <w:rPr>
          <w:lang w:val="en-GB"/>
        </w:rPr>
        <w:t>I</w:t>
      </w:r>
      <w:r w:rsidR="00991EDD" w:rsidRPr="00BE08E2">
        <w:rPr>
          <w:lang w:val="en-GB"/>
        </w:rPr>
        <w:t xml:space="preserve">mplementation Arrangements </w:t>
      </w:r>
    </w:p>
    <w:p w14:paraId="71888422" w14:textId="77777777" w:rsidR="00991EDD" w:rsidRPr="00BE08E2" w:rsidRDefault="00991EDD" w:rsidP="00FE558F">
      <w:pPr>
        <w:rPr>
          <w:b/>
          <w:lang w:val="en-GB"/>
        </w:rPr>
      </w:pPr>
      <w:r w:rsidRPr="00BE08E2">
        <w:rPr>
          <w:b/>
          <w:lang w:val="en-GB"/>
        </w:rPr>
        <w:t>5.1 Implementing Agency responsible for tendering, contracting and accounting (AO/CFCE/PAO/European Union Delegation/Office)</w:t>
      </w:r>
    </w:p>
    <w:p w14:paraId="1D41F33B" w14:textId="77777777" w:rsidR="00991EDD" w:rsidRPr="00BE08E2" w:rsidRDefault="00991EDD" w:rsidP="00FE558F">
      <w:pPr>
        <w:rPr>
          <w:lang w:val="en-GB"/>
        </w:rPr>
      </w:pPr>
      <w:r w:rsidRPr="00BE08E2">
        <w:rPr>
          <w:lang w:val="en-GB"/>
        </w:rPr>
        <w:t>The Ministry of Planning and International Cooperation is the Contracting Authority for the twinning project under which The Programme Administration Office (PAO) is in charge of the coordination of all the related activities and the administrative management of the funding Programme. The PAO will be the responsible institution for the management of this twinning project.</w:t>
      </w:r>
    </w:p>
    <w:p w14:paraId="061CE10C" w14:textId="77777777" w:rsidR="00991EDD" w:rsidRPr="00BE08E2" w:rsidRDefault="00991EDD" w:rsidP="005E4AD5">
      <w:pPr>
        <w:rPr>
          <w:b/>
          <w:lang w:val="en-GB"/>
        </w:rPr>
      </w:pPr>
      <w:r w:rsidRPr="00BE08E2">
        <w:rPr>
          <w:b/>
          <w:lang w:val="en-GB"/>
        </w:rPr>
        <w:t xml:space="preserve">Contact </w:t>
      </w:r>
      <w:r w:rsidR="004A45A9" w:rsidRPr="00BE08E2">
        <w:rPr>
          <w:b/>
          <w:lang w:val="en-GB"/>
        </w:rPr>
        <w:t>D</w:t>
      </w:r>
      <w:r w:rsidRPr="00BE08E2">
        <w:rPr>
          <w:b/>
          <w:lang w:val="en-GB"/>
        </w:rPr>
        <w:t xml:space="preserve">etails of PAO </w:t>
      </w:r>
      <w:r w:rsidR="004A45A9" w:rsidRPr="00BE08E2">
        <w:rPr>
          <w:b/>
          <w:lang w:val="en-GB"/>
        </w:rPr>
        <w:t>R</w:t>
      </w:r>
      <w:r w:rsidRPr="00BE08E2">
        <w:rPr>
          <w:b/>
          <w:lang w:val="en-GB"/>
        </w:rPr>
        <w:t xml:space="preserve">esponsible of the </w:t>
      </w:r>
      <w:r w:rsidR="004A45A9" w:rsidRPr="00BE08E2">
        <w:rPr>
          <w:b/>
          <w:lang w:val="en-GB"/>
        </w:rPr>
        <w:t>C</w:t>
      </w:r>
      <w:r w:rsidRPr="00BE08E2">
        <w:rPr>
          <w:b/>
          <w:lang w:val="en-GB"/>
        </w:rPr>
        <w:t>ontract:</w:t>
      </w:r>
    </w:p>
    <w:p w14:paraId="324A44D5" w14:textId="77777777" w:rsidR="008E46CC" w:rsidRPr="008E46CC" w:rsidRDefault="008E46CC" w:rsidP="008E46CC">
      <w:pPr>
        <w:spacing w:after="0"/>
        <w:rPr>
          <w:lang w:val="en-GB"/>
        </w:rPr>
      </w:pPr>
      <w:r w:rsidRPr="008E46CC">
        <w:rPr>
          <w:lang w:val="en-GB"/>
        </w:rPr>
        <w:t xml:space="preserve">Ministry of Planning and International Cooperation </w:t>
      </w:r>
    </w:p>
    <w:p w14:paraId="663F5C12" w14:textId="77777777" w:rsidR="008E46CC" w:rsidRPr="008E46CC" w:rsidRDefault="008E46CC" w:rsidP="008E46CC">
      <w:pPr>
        <w:spacing w:after="0"/>
        <w:rPr>
          <w:lang w:val="en-GB"/>
        </w:rPr>
      </w:pPr>
      <w:r w:rsidRPr="008E46CC">
        <w:rPr>
          <w:lang w:val="en-GB"/>
        </w:rPr>
        <w:t>Mr. Marwan Al-Refai</w:t>
      </w:r>
    </w:p>
    <w:p w14:paraId="27BBFD53" w14:textId="77777777" w:rsidR="008E46CC" w:rsidRPr="008E46CC" w:rsidRDefault="008E46CC" w:rsidP="008E46CC">
      <w:pPr>
        <w:spacing w:after="0"/>
        <w:rPr>
          <w:lang w:val="en-GB"/>
        </w:rPr>
      </w:pPr>
      <w:r w:rsidRPr="008E46CC">
        <w:rPr>
          <w:lang w:val="en-GB"/>
        </w:rPr>
        <w:t>Programme Administration Office</w:t>
      </w:r>
    </w:p>
    <w:p w14:paraId="71F22A5F" w14:textId="77777777" w:rsidR="008E46CC" w:rsidRPr="008E46CC" w:rsidRDefault="008E46CC" w:rsidP="008E46CC">
      <w:pPr>
        <w:spacing w:after="0"/>
        <w:rPr>
          <w:lang w:val="en-GB"/>
        </w:rPr>
      </w:pPr>
      <w:r w:rsidRPr="008E46CC">
        <w:rPr>
          <w:lang w:val="en-GB"/>
        </w:rPr>
        <w:t>Support to the implementation of the Partnership Priorities Programme</w:t>
      </w:r>
    </w:p>
    <w:p w14:paraId="72507AD1" w14:textId="77777777" w:rsidR="008E46CC" w:rsidRPr="00C14F9E" w:rsidRDefault="008E46CC" w:rsidP="008E46CC">
      <w:pPr>
        <w:spacing w:after="0"/>
      </w:pPr>
      <w:r w:rsidRPr="00C14F9E">
        <w:t>P.O. Box 555 Amman, 11118 Jordan</w:t>
      </w:r>
    </w:p>
    <w:p w14:paraId="14848AF5" w14:textId="77777777" w:rsidR="008E46CC" w:rsidRPr="00C14F9E" w:rsidRDefault="008E46CC" w:rsidP="008E46CC">
      <w:pPr>
        <w:spacing w:after="0"/>
      </w:pPr>
      <w:r w:rsidRPr="00C14F9E">
        <w:t>Fax: 00 962 6 4611669</w:t>
      </w:r>
    </w:p>
    <w:p w14:paraId="1D7DFEC8" w14:textId="793F739F" w:rsidR="001D3472" w:rsidRPr="00C14F9E" w:rsidRDefault="00560F7A" w:rsidP="00D57CB0">
      <w:hyperlink r:id="rId10" w:history="1">
        <w:r w:rsidR="008E46CC" w:rsidRPr="00C14F9E">
          <w:rPr>
            <w:rStyle w:val="Hyperlink"/>
            <w:rFonts w:cstheme="minorHAnsi"/>
          </w:rPr>
          <w:t>Marwan.Al-Refai@mop.gov.jo</w:t>
        </w:r>
      </w:hyperlink>
    </w:p>
    <w:p w14:paraId="12439D4A" w14:textId="77777777" w:rsidR="00D57CB0" w:rsidRPr="00BE08E2" w:rsidRDefault="00D57CB0" w:rsidP="00D57CB0">
      <w:pPr>
        <w:rPr>
          <w:rtl/>
          <w:lang w:val="en-GB"/>
        </w:rPr>
      </w:pPr>
    </w:p>
    <w:p w14:paraId="2E4D1972" w14:textId="5EB4538C" w:rsidR="00991EDD" w:rsidRPr="00E07652" w:rsidRDefault="00991EDD" w:rsidP="00BE08E2">
      <w:pPr>
        <w:pStyle w:val="Heading2"/>
      </w:pPr>
      <w:r w:rsidRPr="00E07652">
        <w:t xml:space="preserve">Institutional </w:t>
      </w:r>
      <w:r w:rsidR="004A45A9" w:rsidRPr="00E07652">
        <w:t>F</w:t>
      </w:r>
      <w:r w:rsidRPr="00E07652">
        <w:t>ramework</w:t>
      </w:r>
    </w:p>
    <w:p w14:paraId="5ED601EE" w14:textId="4DFEA67E" w:rsidR="00924320" w:rsidRPr="00BE08E2" w:rsidRDefault="00C001E1" w:rsidP="00FE558F">
      <w:pPr>
        <w:rPr>
          <w:lang w:val="en-GB"/>
        </w:rPr>
      </w:pPr>
      <w:r w:rsidRPr="00BE08E2">
        <w:rPr>
          <w:lang w:val="en-GB"/>
        </w:rPr>
        <w:t xml:space="preserve">Compared to its counterparts in the MENA region, Jordan is a pioneering country in setting up institutions and legislations that fights corruption and joining and ratifying international initiatives and treaties against corruption. </w:t>
      </w:r>
      <w:r w:rsidR="00AB0311" w:rsidRPr="00BE08E2">
        <w:rPr>
          <w:lang w:val="en-GB"/>
        </w:rPr>
        <w:t xml:space="preserve">Jordanian Integrity &amp; Anti-Corruption </w:t>
      </w:r>
      <w:r w:rsidR="00C50B5B" w:rsidRPr="00BE08E2">
        <w:rPr>
          <w:lang w:val="en-GB"/>
        </w:rPr>
        <w:t>Commission</w:t>
      </w:r>
      <w:r w:rsidR="00AB0311" w:rsidRPr="00BE08E2">
        <w:rPr>
          <w:lang w:val="en-GB"/>
        </w:rPr>
        <w:t xml:space="preserve"> (JIACC) is considered to be the leading institution in Jordan in terms of </w:t>
      </w:r>
      <w:r w:rsidR="00AB0311" w:rsidRPr="00BE08E2">
        <w:rPr>
          <w:lang w:val="en-GB"/>
        </w:rPr>
        <w:lastRenderedPageBreak/>
        <w:t xml:space="preserve">fighting corruption both public and private sector, and is part of broader set of institutions and legislations embroiled in the task including </w:t>
      </w:r>
      <w:r w:rsidR="00924320" w:rsidRPr="00BE08E2">
        <w:rPr>
          <w:lang w:val="en-GB"/>
        </w:rPr>
        <w:t xml:space="preserve">the Audit Bureau, Anti-Money Laundering Unit at the Central Bank of Jordan, Jordan Securities Commission, and the Ombudsman Bureau which was recently merged with JIACC. A set of legal frameworks also govern and regulate the fight against corruption including the Anti-Corruption Law, Financial Disclosure Law, Illegal Enrichment Law, Informers, Witnesses, Informants and Experts in Corruption Cases and their relatives and closely related persons Protection </w:t>
      </w:r>
      <w:r w:rsidR="0022788F" w:rsidRPr="00BE08E2">
        <w:rPr>
          <w:lang w:val="en-GB"/>
        </w:rPr>
        <w:t>Bylaw</w:t>
      </w:r>
      <w:r w:rsidR="00924320" w:rsidRPr="00BE08E2">
        <w:rPr>
          <w:lang w:val="en-GB"/>
        </w:rPr>
        <w:t xml:space="preserve">, </w:t>
      </w:r>
      <w:r w:rsidR="0022788F" w:rsidRPr="00BE08E2">
        <w:rPr>
          <w:lang w:val="en-GB"/>
        </w:rPr>
        <w:t>the Penal Code, the Economic Crimes Law, the Right to Access Information Law, the Anti-Money Laundering Law, and the Public Procurement Law, in addition to regional and international treaties signed by the government of Jordan.</w:t>
      </w:r>
    </w:p>
    <w:p w14:paraId="5314E74B" w14:textId="3D460A5D" w:rsidR="0022788F" w:rsidRPr="00BE08E2" w:rsidRDefault="0022788F" w:rsidP="00FE558F">
      <w:pPr>
        <w:rPr>
          <w:lang w:val="en-GB"/>
        </w:rPr>
      </w:pPr>
      <w:r w:rsidRPr="00BE08E2">
        <w:rPr>
          <w:lang w:val="en-GB"/>
        </w:rPr>
        <w:t xml:space="preserve">JIACC consists of nine directorates: Complaints, Integrity, Prevention, Investigation, Grievances, Communication, Legal Affairs, Administrative Affairs, Financial Affairs, and the Unit for the Protection of </w:t>
      </w:r>
      <w:r w:rsidR="00C50B5B" w:rsidRPr="00BE08E2">
        <w:rPr>
          <w:lang w:val="en-GB"/>
        </w:rPr>
        <w:t>Whistle-blowers</w:t>
      </w:r>
      <w:r w:rsidRPr="00BE08E2">
        <w:rPr>
          <w:lang w:val="en-GB"/>
        </w:rPr>
        <w:t>, Witnesses, Informers and Experts, all of which fall under the Secretary General’s Authority. The office of the president, Strategic Planning Unit, international cooperation unit, statistics and monitoring unit, internal oversight, operations and the Secretary General all report directly to the president. The Board of the Commission works in parallel with the Chairman of the Commission in accordance with its legal powers under the Commission's law. As for the departments of the main directorates, there are 28 department</w:t>
      </w:r>
      <w:r w:rsidR="001372A4">
        <w:rPr>
          <w:lang w:val="en-GB"/>
        </w:rPr>
        <w:t>s</w:t>
      </w:r>
      <w:r w:rsidRPr="00BE08E2">
        <w:rPr>
          <w:lang w:val="en-GB"/>
        </w:rPr>
        <w:t>, distributed according to the organizational structure and the needs of each department and the nature of its competence and mission.</w:t>
      </w:r>
    </w:p>
    <w:p w14:paraId="63FA0E4C" w14:textId="674142A0" w:rsidR="00F05C27" w:rsidRPr="00E07652" w:rsidRDefault="00F05C27" w:rsidP="00BE08E2">
      <w:pPr>
        <w:pStyle w:val="Heading2"/>
      </w:pPr>
      <w:r w:rsidRPr="00E07652">
        <w:t xml:space="preserve">Counterparts in the Beneficiary </w:t>
      </w:r>
      <w:r w:rsidR="004A45A9" w:rsidRPr="00E07652">
        <w:t>A</w:t>
      </w:r>
      <w:r w:rsidRPr="00E07652">
        <w:t>dministration</w:t>
      </w:r>
    </w:p>
    <w:p w14:paraId="0B036296" w14:textId="2B10BEB2" w:rsidR="00F05C27" w:rsidRPr="00E07652" w:rsidRDefault="00F05C27" w:rsidP="00BE08E2">
      <w:pPr>
        <w:pStyle w:val="Heading3"/>
      </w:pPr>
      <w:r w:rsidRPr="00E07652">
        <w:t xml:space="preserve">Contact </w:t>
      </w:r>
      <w:r w:rsidR="004A45A9" w:rsidRPr="00E07652">
        <w:t>P</w:t>
      </w:r>
      <w:r w:rsidRPr="00E07652">
        <w:t>erson</w:t>
      </w:r>
      <w:r w:rsidR="00D71C94">
        <w:t xml:space="preserve"> 1</w:t>
      </w:r>
    </w:p>
    <w:p w14:paraId="1BE9DA54" w14:textId="7F8D48CD" w:rsidR="00F05C27" w:rsidRPr="00EF1351" w:rsidRDefault="00EF1351" w:rsidP="00EF1351">
      <w:pPr>
        <w:rPr>
          <w:lang w:val="en-GB"/>
        </w:rPr>
      </w:pPr>
      <w:r w:rsidRPr="00EF1351">
        <w:rPr>
          <w:lang w:val="en-GB"/>
        </w:rPr>
        <w:t>Jordanian Integrity &amp; Anti-Corruption Commission</w:t>
      </w:r>
    </w:p>
    <w:p w14:paraId="05BDA09B" w14:textId="4249D687" w:rsidR="00D71C94" w:rsidRDefault="00D71C94" w:rsidP="005E4AD5">
      <w:pPr>
        <w:rPr>
          <w:lang w:val="en-GB"/>
        </w:rPr>
      </w:pPr>
      <w:r>
        <w:rPr>
          <w:lang w:val="en-GB"/>
        </w:rPr>
        <w:t xml:space="preserve">Mr. </w:t>
      </w:r>
      <w:r w:rsidR="000D5F9F">
        <w:rPr>
          <w:lang w:val="en-GB"/>
        </w:rPr>
        <w:t>Zuhier Ayasrah</w:t>
      </w:r>
    </w:p>
    <w:p w14:paraId="75698714" w14:textId="4D2657AE" w:rsidR="00F05C27" w:rsidRPr="00EF1351" w:rsidRDefault="00F05C27" w:rsidP="005E4AD5">
      <w:pPr>
        <w:rPr>
          <w:lang w:val="en-GB"/>
        </w:rPr>
      </w:pPr>
      <w:r w:rsidRPr="00EF1351">
        <w:rPr>
          <w:lang w:val="en-GB"/>
        </w:rPr>
        <w:t>Position</w:t>
      </w:r>
      <w:r w:rsidR="00D71C94">
        <w:rPr>
          <w:lang w:val="en-GB"/>
        </w:rPr>
        <w:t xml:space="preserve"> in BC</w:t>
      </w:r>
      <w:r w:rsidRPr="00EF1351">
        <w:rPr>
          <w:lang w:val="en-GB"/>
        </w:rPr>
        <w:t xml:space="preserve">: </w:t>
      </w:r>
      <w:r w:rsidR="000D5F9F">
        <w:rPr>
          <w:lang w:val="en-GB"/>
        </w:rPr>
        <w:t>Investigator /</w:t>
      </w:r>
      <w:r w:rsidR="00D71C94">
        <w:rPr>
          <w:lang w:val="en-GB"/>
        </w:rPr>
        <w:t xml:space="preserve"> Investigation Directorate</w:t>
      </w:r>
    </w:p>
    <w:p w14:paraId="7F2F2EDC" w14:textId="64E66185" w:rsidR="00D71C94" w:rsidRPr="00C14F9E" w:rsidRDefault="00F05C27" w:rsidP="00D71C94">
      <w:r w:rsidRPr="00C14F9E">
        <w:t>P.O. Box</w:t>
      </w:r>
      <w:r w:rsidR="00D71C94" w:rsidRPr="00C14F9E">
        <w:t xml:space="preserve"> 5000 Amman, 11953 Jordan</w:t>
      </w:r>
    </w:p>
    <w:p w14:paraId="2F34627D" w14:textId="4A677CE5" w:rsidR="00D71C94" w:rsidRPr="00C14F9E" w:rsidRDefault="00D71C94" w:rsidP="005E4AD5">
      <w:r w:rsidRPr="00C14F9E">
        <w:t>Fax: 00 962 6 553 8471</w:t>
      </w:r>
    </w:p>
    <w:p w14:paraId="4B6D5E88" w14:textId="31386407" w:rsidR="00BE1046" w:rsidRDefault="00560F7A" w:rsidP="00BE1046">
      <w:pPr>
        <w:rPr>
          <w:lang w:val="en-GB"/>
        </w:rPr>
      </w:pPr>
      <w:hyperlink r:id="rId11" w:history="1">
        <w:r w:rsidR="000D5F9F" w:rsidRPr="00B82797">
          <w:rPr>
            <w:rStyle w:val="Hyperlink"/>
            <w:rFonts w:cstheme="minorHAnsi"/>
            <w:lang w:val="en-GB"/>
          </w:rPr>
          <w:t>zuhair.ayasrah@JIACC.gov.jo</w:t>
        </w:r>
      </w:hyperlink>
    </w:p>
    <w:p w14:paraId="42415FC3" w14:textId="59B74515" w:rsidR="00BE1046" w:rsidRDefault="00BE1046" w:rsidP="00BE1046">
      <w:pPr>
        <w:pStyle w:val="Heading3"/>
      </w:pPr>
      <w:r>
        <w:t>Contact Person 2</w:t>
      </w:r>
    </w:p>
    <w:p w14:paraId="6BB1D435" w14:textId="77777777" w:rsidR="00BE1046" w:rsidRPr="00BE1046" w:rsidRDefault="00BE1046" w:rsidP="00BE1046">
      <w:pPr>
        <w:rPr>
          <w:lang w:val="en-GB" w:eastAsia="zh-CN" w:bidi="ar-JO"/>
        </w:rPr>
      </w:pPr>
      <w:r w:rsidRPr="00BE1046">
        <w:rPr>
          <w:lang w:val="en-GB" w:eastAsia="zh-CN" w:bidi="ar-JO"/>
        </w:rPr>
        <w:t>Jordanian Integrity &amp; Anti-Corruption Commission</w:t>
      </w:r>
    </w:p>
    <w:p w14:paraId="2026D983" w14:textId="18CFA876" w:rsidR="00BE1046" w:rsidRPr="00BE1046" w:rsidRDefault="00BE1046" w:rsidP="00BE1046">
      <w:pPr>
        <w:rPr>
          <w:lang w:val="en-GB" w:eastAsia="zh-CN" w:bidi="ar-JO"/>
        </w:rPr>
      </w:pPr>
      <w:r w:rsidRPr="00BE1046">
        <w:rPr>
          <w:lang w:val="en-GB" w:eastAsia="zh-CN" w:bidi="ar-JO"/>
        </w:rPr>
        <w:t>M</w:t>
      </w:r>
      <w:r w:rsidR="000D5F9F">
        <w:rPr>
          <w:lang w:val="en-GB" w:eastAsia="zh-CN" w:bidi="ar-JO"/>
        </w:rPr>
        <w:t>s. Hala Shuriki</w:t>
      </w:r>
    </w:p>
    <w:p w14:paraId="0D732B91" w14:textId="60061ED2" w:rsidR="00BE1046" w:rsidRPr="00BE1046" w:rsidRDefault="00BE1046" w:rsidP="00BE1046">
      <w:pPr>
        <w:rPr>
          <w:lang w:val="en-GB" w:eastAsia="zh-CN" w:bidi="ar-JO"/>
        </w:rPr>
      </w:pPr>
      <w:r w:rsidRPr="00BE1046">
        <w:rPr>
          <w:lang w:val="en-GB" w:eastAsia="zh-CN" w:bidi="ar-JO"/>
        </w:rPr>
        <w:t xml:space="preserve">Position in BC: </w:t>
      </w:r>
      <w:r w:rsidR="000D5F9F">
        <w:rPr>
          <w:lang w:val="en-GB" w:eastAsia="zh-CN" w:bidi="ar-JO"/>
        </w:rPr>
        <w:t>International Cooperation Officer /International Cooperation</w:t>
      </w:r>
      <w:r>
        <w:rPr>
          <w:lang w:val="en-GB" w:eastAsia="zh-CN" w:bidi="ar-JO"/>
        </w:rPr>
        <w:t xml:space="preserve"> Department</w:t>
      </w:r>
    </w:p>
    <w:p w14:paraId="165B1D44" w14:textId="77777777" w:rsidR="00BE1046" w:rsidRPr="00C14F9E" w:rsidRDefault="00BE1046" w:rsidP="00BE1046">
      <w:pPr>
        <w:rPr>
          <w:lang w:eastAsia="zh-CN" w:bidi="ar-JO"/>
        </w:rPr>
      </w:pPr>
      <w:r w:rsidRPr="00C14F9E">
        <w:rPr>
          <w:lang w:eastAsia="zh-CN" w:bidi="ar-JO"/>
        </w:rPr>
        <w:t>P.O. Box 5000 Amman, 11953 Jordan</w:t>
      </w:r>
    </w:p>
    <w:p w14:paraId="407E6709" w14:textId="14F1F10D" w:rsidR="00BE1046" w:rsidRPr="00C14F9E" w:rsidRDefault="00BE1046" w:rsidP="00BE1046">
      <w:pPr>
        <w:rPr>
          <w:lang w:eastAsia="zh-CN" w:bidi="ar-JO"/>
        </w:rPr>
      </w:pPr>
      <w:r w:rsidRPr="00C14F9E">
        <w:rPr>
          <w:lang w:eastAsia="zh-CN" w:bidi="ar-JO"/>
        </w:rPr>
        <w:t>Fax: 00 962 6 554 0391</w:t>
      </w:r>
    </w:p>
    <w:p w14:paraId="66E22346" w14:textId="5C27B2BD" w:rsidR="00BE1046" w:rsidRPr="00BE1046" w:rsidRDefault="00560F7A" w:rsidP="00BE1046">
      <w:pPr>
        <w:rPr>
          <w:lang w:val="en-GB" w:eastAsia="zh-CN" w:bidi="ar-JO"/>
        </w:rPr>
      </w:pPr>
      <w:hyperlink r:id="rId12" w:history="1">
        <w:r w:rsidR="000D5F9F" w:rsidRPr="00B82797">
          <w:rPr>
            <w:rStyle w:val="Hyperlink"/>
            <w:rFonts w:cstheme="minorHAnsi"/>
            <w:lang w:val="en-GB" w:eastAsia="zh-CN" w:bidi="ar-JO"/>
          </w:rPr>
          <w:t>hala.shuraiki@JIACC.gov.jo</w:t>
        </w:r>
      </w:hyperlink>
    </w:p>
    <w:p w14:paraId="13A640B2" w14:textId="70BD128E" w:rsidR="00BE1046" w:rsidRPr="00BE1046" w:rsidRDefault="00BE1046" w:rsidP="00BE1046">
      <w:pPr>
        <w:pStyle w:val="Heading3"/>
        <w:numPr>
          <w:ilvl w:val="0"/>
          <w:numId w:val="0"/>
        </w:numPr>
      </w:pPr>
      <w:r>
        <w:t>4.2.3</w:t>
      </w:r>
      <w:r>
        <w:tab/>
      </w:r>
      <w:r w:rsidR="00F05C27" w:rsidRPr="00EF1351">
        <w:t xml:space="preserve">PL </w:t>
      </w:r>
      <w:r w:rsidR="004A45A9" w:rsidRPr="00EF1351">
        <w:t>C</w:t>
      </w:r>
      <w:r w:rsidR="00F05C27" w:rsidRPr="00EF1351">
        <w:t>ounterpart</w:t>
      </w:r>
    </w:p>
    <w:p w14:paraId="7A29102F" w14:textId="77777777" w:rsidR="00631784" w:rsidRPr="00631784" w:rsidRDefault="00631784" w:rsidP="00631784">
      <w:pPr>
        <w:pStyle w:val="Heading3"/>
        <w:numPr>
          <w:ilvl w:val="0"/>
          <w:numId w:val="0"/>
        </w:numPr>
        <w:ind w:left="720" w:hanging="720"/>
        <w:rPr>
          <w:rFonts w:eastAsia="Times New Roman" w:cstheme="minorHAnsi"/>
          <w:b w:val="0"/>
          <w:szCs w:val="22"/>
          <w:lang w:eastAsia="en-US" w:bidi="ar-SA"/>
        </w:rPr>
      </w:pPr>
      <w:r w:rsidRPr="00631784">
        <w:rPr>
          <w:rFonts w:eastAsia="Times New Roman" w:cstheme="minorHAnsi"/>
          <w:b w:val="0"/>
          <w:szCs w:val="22"/>
          <w:lang w:eastAsia="en-US" w:bidi="ar-SA"/>
        </w:rPr>
        <w:t>Jordanian Integrity &amp; Anti-Corruption Commission</w:t>
      </w:r>
    </w:p>
    <w:p w14:paraId="145EC733" w14:textId="1886E450" w:rsidR="00631784" w:rsidRPr="00631784" w:rsidRDefault="000D5F9F" w:rsidP="00631784">
      <w:pPr>
        <w:pStyle w:val="Heading3"/>
        <w:numPr>
          <w:ilvl w:val="0"/>
          <w:numId w:val="0"/>
        </w:numPr>
        <w:rPr>
          <w:rFonts w:eastAsia="Times New Roman" w:cstheme="minorHAnsi"/>
          <w:b w:val="0"/>
          <w:szCs w:val="22"/>
          <w:lang w:eastAsia="en-US" w:bidi="ar-SA"/>
        </w:rPr>
      </w:pPr>
      <w:r>
        <w:rPr>
          <w:rFonts w:eastAsia="Times New Roman" w:cstheme="minorHAnsi"/>
          <w:b w:val="0"/>
          <w:szCs w:val="22"/>
          <w:lang w:eastAsia="en-US" w:bidi="ar-SA"/>
        </w:rPr>
        <w:t xml:space="preserve">HE. Sami Salayta </w:t>
      </w:r>
    </w:p>
    <w:p w14:paraId="130CA734" w14:textId="4A49953A" w:rsidR="00631784" w:rsidRPr="00631784" w:rsidRDefault="00631784" w:rsidP="00631784">
      <w:pPr>
        <w:pStyle w:val="Heading3"/>
        <w:numPr>
          <w:ilvl w:val="0"/>
          <w:numId w:val="0"/>
        </w:numPr>
        <w:rPr>
          <w:rFonts w:eastAsia="Times New Roman" w:cstheme="minorHAnsi"/>
          <w:b w:val="0"/>
          <w:szCs w:val="22"/>
          <w:lang w:eastAsia="en-US" w:bidi="ar-SA"/>
        </w:rPr>
      </w:pPr>
      <w:r w:rsidRPr="00631784">
        <w:rPr>
          <w:rFonts w:eastAsia="Times New Roman" w:cstheme="minorHAnsi"/>
          <w:b w:val="0"/>
          <w:szCs w:val="22"/>
          <w:lang w:eastAsia="en-US" w:bidi="ar-SA"/>
        </w:rPr>
        <w:t xml:space="preserve">Position in BC: </w:t>
      </w:r>
      <w:r>
        <w:rPr>
          <w:rFonts w:eastAsia="Times New Roman" w:cstheme="minorHAnsi"/>
          <w:b w:val="0"/>
          <w:szCs w:val="22"/>
          <w:lang w:eastAsia="en-US" w:bidi="ar-SA"/>
        </w:rPr>
        <w:t xml:space="preserve">JIACC </w:t>
      </w:r>
      <w:r w:rsidR="000D5F9F">
        <w:rPr>
          <w:rFonts w:eastAsia="Times New Roman" w:cstheme="minorHAnsi"/>
          <w:b w:val="0"/>
          <w:szCs w:val="22"/>
          <w:lang w:eastAsia="en-US" w:bidi="ar-SA"/>
        </w:rPr>
        <w:t xml:space="preserve">Board Member </w:t>
      </w:r>
    </w:p>
    <w:p w14:paraId="677727CA" w14:textId="77777777" w:rsidR="00631784" w:rsidRPr="00631784" w:rsidRDefault="00631784" w:rsidP="00631784">
      <w:pPr>
        <w:pStyle w:val="Heading3"/>
        <w:numPr>
          <w:ilvl w:val="0"/>
          <w:numId w:val="0"/>
        </w:numPr>
        <w:rPr>
          <w:rFonts w:eastAsia="Times New Roman" w:cstheme="minorHAnsi"/>
          <w:b w:val="0"/>
          <w:szCs w:val="22"/>
          <w:lang w:eastAsia="en-US" w:bidi="ar-SA"/>
        </w:rPr>
      </w:pPr>
      <w:r w:rsidRPr="00631784">
        <w:rPr>
          <w:rFonts w:eastAsia="Times New Roman" w:cstheme="minorHAnsi"/>
          <w:b w:val="0"/>
          <w:szCs w:val="22"/>
          <w:lang w:eastAsia="en-US" w:bidi="ar-SA"/>
        </w:rPr>
        <w:t>P.O. Box 5000 Amman, 11953 Jordan</w:t>
      </w:r>
    </w:p>
    <w:p w14:paraId="613E6F89" w14:textId="2B5BFEFB" w:rsidR="00631784" w:rsidRPr="00C14F9E" w:rsidRDefault="00631784" w:rsidP="00631784">
      <w:pPr>
        <w:pStyle w:val="Heading3"/>
        <w:numPr>
          <w:ilvl w:val="0"/>
          <w:numId w:val="0"/>
        </w:numPr>
        <w:rPr>
          <w:rFonts w:eastAsia="Times New Roman" w:cstheme="minorHAnsi"/>
          <w:b w:val="0"/>
          <w:szCs w:val="22"/>
          <w:lang w:val="fr-FR" w:eastAsia="en-US" w:bidi="ar-SA"/>
        </w:rPr>
      </w:pPr>
      <w:r w:rsidRPr="00C14F9E">
        <w:rPr>
          <w:rFonts w:eastAsia="Times New Roman" w:cstheme="minorHAnsi"/>
          <w:b w:val="0"/>
          <w:szCs w:val="22"/>
          <w:lang w:val="fr-FR" w:eastAsia="en-US" w:bidi="ar-SA"/>
        </w:rPr>
        <w:t>Fax: 00 962 6 550 3267</w:t>
      </w:r>
    </w:p>
    <w:p w14:paraId="3E5F9197" w14:textId="6D3306B3" w:rsidR="00631784" w:rsidRPr="000D5F9F" w:rsidRDefault="00560F7A" w:rsidP="000D5F9F">
      <w:pPr>
        <w:rPr>
          <w:rFonts w:ascii="Segoe UI" w:hAnsi="Segoe UI" w:cs="Segoe UI"/>
          <w:bCs w:val="0"/>
          <w:color w:val="666666"/>
          <w:sz w:val="20"/>
          <w:szCs w:val="20"/>
          <w:lang w:val="fr-FR"/>
        </w:rPr>
      </w:pPr>
      <w:hyperlink r:id="rId13" w:history="1">
        <w:r w:rsidR="000D5F9F" w:rsidRPr="000D5F9F">
          <w:rPr>
            <w:rStyle w:val="Hyperlink"/>
            <w:rFonts w:cstheme="minorHAnsi"/>
            <w:lang w:val="en-GB" w:eastAsia="zh-CN" w:bidi="ar-JO"/>
          </w:rPr>
          <w:t>Sami.Salaita@JI</w:t>
        </w:r>
        <w:r w:rsidR="000D5F9F" w:rsidRPr="00B82797">
          <w:rPr>
            <w:rStyle w:val="Hyperlink"/>
            <w:bCs w:val="0"/>
            <w:lang w:val="fr-FR"/>
          </w:rPr>
          <w:t>ACC.gov.jo</w:t>
        </w:r>
      </w:hyperlink>
    </w:p>
    <w:p w14:paraId="65D91659" w14:textId="4EF23EC9" w:rsidR="00F05C27" w:rsidRPr="00EF1351" w:rsidRDefault="00F05C27" w:rsidP="00631784">
      <w:pPr>
        <w:pStyle w:val="Heading3"/>
        <w:numPr>
          <w:ilvl w:val="2"/>
          <w:numId w:val="46"/>
        </w:numPr>
      </w:pPr>
      <w:r w:rsidRPr="00EF1351">
        <w:t xml:space="preserve">RTA </w:t>
      </w:r>
      <w:r w:rsidR="004A45A9" w:rsidRPr="00EF1351">
        <w:t>C</w:t>
      </w:r>
      <w:r w:rsidRPr="00EF1351">
        <w:t>ounterpart</w:t>
      </w:r>
    </w:p>
    <w:p w14:paraId="00759917" w14:textId="77777777" w:rsidR="008E6DD0" w:rsidRPr="008E6DD0" w:rsidRDefault="008E6DD0" w:rsidP="008E6DD0">
      <w:pPr>
        <w:rPr>
          <w:lang w:val="en-GB"/>
        </w:rPr>
      </w:pPr>
      <w:r w:rsidRPr="008E6DD0">
        <w:rPr>
          <w:lang w:val="en-GB"/>
        </w:rPr>
        <w:t>Jordanian Integrity &amp; Anti-Corruption Commission</w:t>
      </w:r>
    </w:p>
    <w:p w14:paraId="3A7EB4B0" w14:textId="79AA2B86" w:rsidR="008E6DD0" w:rsidRPr="008E6DD0" w:rsidRDefault="008E6DD0" w:rsidP="008E6DD0">
      <w:pPr>
        <w:rPr>
          <w:lang w:val="en-GB"/>
        </w:rPr>
      </w:pPr>
      <w:r>
        <w:rPr>
          <w:lang w:val="en-GB"/>
        </w:rPr>
        <w:t>Dr. Kholoud Oran</w:t>
      </w:r>
    </w:p>
    <w:p w14:paraId="29E699A9" w14:textId="59581A88" w:rsidR="008E6DD0" w:rsidRPr="008E6DD0" w:rsidRDefault="008E6DD0" w:rsidP="008E6DD0">
      <w:pPr>
        <w:rPr>
          <w:lang w:val="en-GB"/>
        </w:rPr>
      </w:pPr>
      <w:r w:rsidRPr="008E6DD0">
        <w:rPr>
          <w:lang w:val="en-GB"/>
        </w:rPr>
        <w:t xml:space="preserve">Position in BC: </w:t>
      </w:r>
      <w:r>
        <w:rPr>
          <w:lang w:val="en-GB"/>
        </w:rPr>
        <w:t>Head of International Cooperation Unit – Acting Communications Director</w:t>
      </w:r>
    </w:p>
    <w:p w14:paraId="0EA19F8C" w14:textId="77777777" w:rsidR="008E6DD0" w:rsidRPr="00C14F9E" w:rsidRDefault="008E6DD0" w:rsidP="008E6DD0">
      <w:r w:rsidRPr="00C14F9E">
        <w:t>P.O. Box 5000 Amman, 11953 Jordan</w:t>
      </w:r>
    </w:p>
    <w:p w14:paraId="69726558" w14:textId="3BECE280" w:rsidR="008E6DD0" w:rsidRPr="00C14F9E" w:rsidRDefault="008E6DD0" w:rsidP="008E6DD0">
      <w:r w:rsidRPr="00C14F9E">
        <w:t>Fax: 00 962 6 550 3</w:t>
      </w:r>
      <w:r w:rsidR="00E20AD8" w:rsidRPr="00C14F9E">
        <w:t>152</w:t>
      </w:r>
    </w:p>
    <w:p w14:paraId="302481D7" w14:textId="0CE355D9" w:rsidR="008E6DD0" w:rsidRDefault="00560F7A" w:rsidP="008E6DD0">
      <w:pPr>
        <w:rPr>
          <w:lang w:val="en-GB"/>
        </w:rPr>
      </w:pPr>
      <w:hyperlink r:id="rId14" w:history="1">
        <w:r w:rsidR="00E20AD8" w:rsidRPr="006F19DD">
          <w:rPr>
            <w:rStyle w:val="Hyperlink"/>
            <w:rFonts w:cstheme="minorHAnsi"/>
            <w:lang w:val="en-GB"/>
          </w:rPr>
          <w:t>kholoud.aloran@JIACC.gov.jo</w:t>
        </w:r>
      </w:hyperlink>
    </w:p>
    <w:p w14:paraId="30EEACB4" w14:textId="77777777" w:rsidR="00E20AD8" w:rsidRPr="00BE08E2" w:rsidRDefault="00E20AD8" w:rsidP="008E6DD0">
      <w:pPr>
        <w:rPr>
          <w:lang w:val="en-GB"/>
        </w:rPr>
      </w:pPr>
    </w:p>
    <w:p w14:paraId="77979483" w14:textId="0F51ED73" w:rsidR="00F05C27" w:rsidRPr="00E07652" w:rsidRDefault="00F05C27" w:rsidP="009E714E">
      <w:pPr>
        <w:pStyle w:val="Heading1"/>
      </w:pPr>
      <w:r w:rsidRPr="00E07652">
        <w:t xml:space="preserve">Duration of the </w:t>
      </w:r>
      <w:r w:rsidR="004A45A9" w:rsidRPr="00E07652">
        <w:t>P</w:t>
      </w:r>
      <w:r w:rsidRPr="00E07652">
        <w:t>roject</w:t>
      </w:r>
    </w:p>
    <w:p w14:paraId="0D296678" w14:textId="55C783F1" w:rsidR="00F05C27" w:rsidRPr="00BE08E2" w:rsidRDefault="00D57CB0" w:rsidP="005E4AD5">
      <w:pPr>
        <w:rPr>
          <w:lang w:val="en-GB"/>
        </w:rPr>
      </w:pPr>
      <w:r>
        <w:rPr>
          <w:lang w:val="en-GB"/>
        </w:rPr>
        <w:t>21</w:t>
      </w:r>
      <w:r w:rsidR="00AC431B">
        <w:rPr>
          <w:lang w:val="en-GB"/>
        </w:rPr>
        <w:t xml:space="preserve"> months</w:t>
      </w:r>
      <w:r w:rsidR="009E714E">
        <w:rPr>
          <w:lang w:val="en-GB"/>
        </w:rPr>
        <w:t xml:space="preserve"> of </w:t>
      </w:r>
      <w:r w:rsidR="00272695">
        <w:rPr>
          <w:lang w:val="en-GB"/>
        </w:rPr>
        <w:t>implementation period</w:t>
      </w:r>
      <w:r w:rsidR="00A51E69">
        <w:rPr>
          <w:lang w:val="en-GB"/>
        </w:rPr>
        <w:t>.</w:t>
      </w:r>
    </w:p>
    <w:p w14:paraId="084CCD42" w14:textId="550F00FC" w:rsidR="00F05C27" w:rsidRPr="00BE08E2" w:rsidRDefault="00F05C27" w:rsidP="00BE08E2">
      <w:pPr>
        <w:pStyle w:val="Heading1"/>
        <w:rPr>
          <w:lang w:val="en-GB"/>
        </w:rPr>
      </w:pPr>
      <w:r w:rsidRPr="00BE08E2">
        <w:rPr>
          <w:lang w:val="en-GB"/>
        </w:rPr>
        <w:t xml:space="preserve">Management </w:t>
      </w:r>
      <w:r w:rsidR="004A45A9" w:rsidRPr="00BE08E2">
        <w:rPr>
          <w:lang w:val="en-GB"/>
        </w:rPr>
        <w:t>and</w:t>
      </w:r>
      <w:r w:rsidRPr="00BE08E2">
        <w:rPr>
          <w:lang w:val="en-GB"/>
        </w:rPr>
        <w:t xml:space="preserve"> </w:t>
      </w:r>
      <w:r w:rsidR="004A45A9" w:rsidRPr="00BE08E2">
        <w:rPr>
          <w:lang w:val="en-GB"/>
        </w:rPr>
        <w:t>R</w:t>
      </w:r>
      <w:r w:rsidRPr="00BE08E2">
        <w:rPr>
          <w:lang w:val="en-GB"/>
        </w:rPr>
        <w:t>eporting</w:t>
      </w:r>
    </w:p>
    <w:p w14:paraId="056B1148" w14:textId="3BA5A3D5" w:rsidR="00F05C27" w:rsidRPr="00E07652" w:rsidRDefault="00F05C27" w:rsidP="00BE08E2">
      <w:pPr>
        <w:pStyle w:val="Heading2"/>
      </w:pPr>
      <w:r w:rsidRPr="00E07652">
        <w:t>Language</w:t>
      </w:r>
    </w:p>
    <w:p w14:paraId="7782A263" w14:textId="77777777" w:rsidR="00F05C27" w:rsidRPr="00BE08E2" w:rsidRDefault="00F05C27" w:rsidP="00FE558F">
      <w:pPr>
        <w:rPr>
          <w:lang w:val="en-GB"/>
        </w:rPr>
      </w:pPr>
      <w:r w:rsidRPr="00BE08E2">
        <w:rPr>
          <w:lang w:val="en-GB"/>
        </w:rPr>
        <w:t>The official language of the project is the one used as contract language under the instrument (English). All formal communications regarding the project, including interim and final reports, shall be produced in the language of the contract.</w:t>
      </w:r>
    </w:p>
    <w:p w14:paraId="699CA8BF" w14:textId="5C8AE583" w:rsidR="00F05C27" w:rsidRPr="00E07652" w:rsidRDefault="00F05C27" w:rsidP="00BE08E2">
      <w:pPr>
        <w:pStyle w:val="Heading2"/>
      </w:pPr>
      <w:r w:rsidRPr="00E07652">
        <w:t>Project Steering Committee</w:t>
      </w:r>
    </w:p>
    <w:p w14:paraId="3A02A019" w14:textId="30AA4701" w:rsidR="00F05C27" w:rsidRPr="00BE08E2" w:rsidRDefault="00F05C27" w:rsidP="00FE558F">
      <w:pPr>
        <w:rPr>
          <w:lang w:val="en-GB"/>
        </w:rPr>
      </w:pPr>
      <w:r w:rsidRPr="00BE08E2">
        <w:rPr>
          <w:lang w:val="en-GB"/>
        </w:rPr>
        <w:t xml:space="preserve">A </w:t>
      </w:r>
      <w:r w:rsidR="005C10E7" w:rsidRPr="00BE08E2">
        <w:rPr>
          <w:lang w:val="en-GB"/>
        </w:rPr>
        <w:t>P</w:t>
      </w:r>
      <w:r w:rsidRPr="00BE08E2">
        <w:rPr>
          <w:lang w:val="en-GB"/>
        </w:rPr>
        <w:t xml:space="preserve">roject </w:t>
      </w:r>
      <w:r w:rsidR="005C10E7" w:rsidRPr="00BE08E2">
        <w:rPr>
          <w:lang w:val="en-GB"/>
        </w:rPr>
        <w:t>S</w:t>
      </w:r>
      <w:r w:rsidRPr="00BE08E2">
        <w:rPr>
          <w:lang w:val="en-GB"/>
        </w:rPr>
        <w:t xml:space="preserve">teering </w:t>
      </w:r>
      <w:r w:rsidR="005C10E7" w:rsidRPr="00BE08E2">
        <w:rPr>
          <w:lang w:val="en-GB"/>
        </w:rPr>
        <w:t>C</w:t>
      </w:r>
      <w:r w:rsidRPr="00BE08E2">
        <w:rPr>
          <w:lang w:val="en-GB"/>
        </w:rPr>
        <w:t xml:space="preserve">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w:t>
      </w:r>
      <w:r w:rsidRPr="00BE08E2">
        <w:rPr>
          <w:lang w:val="en-GB"/>
        </w:rPr>
        <w:lastRenderedPageBreak/>
        <w:t>discuss the updated work plan. Other details concerning the establishment and functioning of the PSC are described in the Twinning Manual.</w:t>
      </w:r>
    </w:p>
    <w:p w14:paraId="11C4AA77" w14:textId="5793C933" w:rsidR="00F05C27" w:rsidRPr="00E07652" w:rsidRDefault="00F05C27" w:rsidP="00BE08E2">
      <w:pPr>
        <w:pStyle w:val="Heading2"/>
      </w:pPr>
      <w:r w:rsidRPr="00E07652">
        <w:t>Reporting</w:t>
      </w:r>
    </w:p>
    <w:p w14:paraId="40CC405E" w14:textId="77777777" w:rsidR="00F84395" w:rsidRPr="00BE08E2" w:rsidRDefault="00F05C27" w:rsidP="00FE558F">
      <w:pPr>
        <w:rPr>
          <w:lang w:val="en-GB"/>
        </w:rPr>
      </w:pPr>
      <w:r w:rsidRPr="00BE08E2">
        <w:rPr>
          <w:lang w:val="en-GB"/>
        </w:rPr>
        <w:t>All reports shall have a narrative section and a financial section. They shall include as a minimum the information detailed in section 5.5.2 (interim reports) and 5.5.3 (final report) of the Twinning Manual.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and provide precise recommendations and corrective measures to be decided by in order to ensure the further progress.</w:t>
      </w:r>
    </w:p>
    <w:p w14:paraId="76CE2545" w14:textId="5B9A97F8" w:rsidR="00F84395" w:rsidRPr="00BE08E2" w:rsidRDefault="00F84395" w:rsidP="00BE08E2">
      <w:pPr>
        <w:pStyle w:val="Heading1"/>
        <w:rPr>
          <w:lang w:val="en-GB"/>
        </w:rPr>
      </w:pPr>
      <w:r w:rsidRPr="00BE08E2">
        <w:rPr>
          <w:lang w:val="en-GB"/>
        </w:rPr>
        <w:t>Sustainability</w:t>
      </w:r>
    </w:p>
    <w:p w14:paraId="5D78C113" w14:textId="77777777" w:rsidR="00F84395" w:rsidRPr="00BE08E2" w:rsidRDefault="00F84395" w:rsidP="00FE558F">
      <w:pPr>
        <w:rPr>
          <w:lang w:val="en-GB"/>
        </w:rPr>
      </w:pPr>
      <w:r w:rsidRPr="00BE08E2">
        <w:rPr>
          <w:lang w:val="en-GB"/>
        </w:rPr>
        <w:t xml:space="preserve">The achievements of the Twinning project (from results per component to impacts) should be maintained as a permanent asset to the Beneficiary </w:t>
      </w:r>
      <w:r w:rsidR="00A3661F" w:rsidRPr="00BE08E2">
        <w:rPr>
          <w:lang w:val="en-GB"/>
        </w:rPr>
        <w:t>A</w:t>
      </w:r>
      <w:r w:rsidRPr="00BE08E2">
        <w:rPr>
          <w:lang w:val="en-GB"/>
        </w:rPr>
        <w:t xml:space="preserve">dministration even after the end of the implementation. This presupposes inter alia that effective mechanisms are put in place by </w:t>
      </w:r>
      <w:r w:rsidR="002F7254" w:rsidRPr="00BE08E2">
        <w:rPr>
          <w:lang w:val="en-GB"/>
        </w:rPr>
        <w:t>JIACC</w:t>
      </w:r>
      <w:r w:rsidRPr="00BE08E2">
        <w:rPr>
          <w:lang w:val="en-GB"/>
        </w:rPr>
        <w:t xml:space="preserve"> administration to disseminate and consolidate the results of the project.</w:t>
      </w:r>
    </w:p>
    <w:p w14:paraId="7C93DD3A" w14:textId="77777777" w:rsidR="00F84395" w:rsidRPr="00BE08E2" w:rsidRDefault="00F84395" w:rsidP="005E4AD5">
      <w:pPr>
        <w:rPr>
          <w:lang w:val="en-GB"/>
        </w:rPr>
      </w:pPr>
      <w:r w:rsidRPr="00BE08E2">
        <w:rPr>
          <w:lang w:val="en-GB"/>
        </w:rPr>
        <w:t xml:space="preserve">This Twinning project emphasises the aspect of sustainability with particular regard to </w:t>
      </w:r>
      <w:r w:rsidR="00102434" w:rsidRPr="00BE08E2">
        <w:rPr>
          <w:lang w:val="en-GB"/>
        </w:rPr>
        <w:t>areas related to awareness raising, training, compliance, prevention, and corruption:</w:t>
      </w:r>
    </w:p>
    <w:p w14:paraId="4F9AE66A" w14:textId="77777777" w:rsidR="00122645" w:rsidRPr="00BE08E2" w:rsidRDefault="00691297" w:rsidP="00BE08E2">
      <w:pPr>
        <w:pStyle w:val="ListParagraph"/>
        <w:numPr>
          <w:ilvl w:val="0"/>
          <w:numId w:val="22"/>
        </w:numPr>
        <w:spacing w:after="120"/>
        <w:ind w:left="714" w:hanging="357"/>
        <w:contextualSpacing w:val="0"/>
        <w:rPr>
          <w:lang w:val="en-GB"/>
        </w:rPr>
      </w:pPr>
      <w:r w:rsidRPr="00BE08E2">
        <w:rPr>
          <w:lang w:val="en-GB"/>
        </w:rPr>
        <w:t>The needs assessment of JIACC which has been conducted as part developing this fiche showed that staff lack knowledge and expertise in certain areas that are critical to their work.</w:t>
      </w:r>
      <w:r w:rsidR="004A31D9" w:rsidRPr="00BE08E2">
        <w:rPr>
          <w:lang w:val="en-GB"/>
        </w:rPr>
        <w:t xml:space="preserve"> To address this issue, an exhaustive survey of needs will be implemented in collaboration with JIACC staff in order to transfer the knowledge. In addition, a Training of Trainers (ToT) will be delivered to JIACC staff to enable them to conduct future trainings after the life span of the project.</w:t>
      </w:r>
    </w:p>
    <w:p w14:paraId="04866387" w14:textId="77777777" w:rsidR="00691297" w:rsidRPr="00BE08E2" w:rsidRDefault="00122645" w:rsidP="00BE08E2">
      <w:pPr>
        <w:pStyle w:val="ListParagraph"/>
        <w:numPr>
          <w:ilvl w:val="0"/>
          <w:numId w:val="22"/>
        </w:numPr>
        <w:spacing w:after="120"/>
        <w:ind w:left="714" w:hanging="357"/>
        <w:contextualSpacing w:val="0"/>
        <w:rPr>
          <w:lang w:val="en-GB"/>
        </w:rPr>
      </w:pPr>
      <w:r w:rsidRPr="00BE08E2">
        <w:rPr>
          <w:lang w:val="en-GB"/>
        </w:rPr>
        <w:t>A</w:t>
      </w:r>
      <w:r w:rsidR="004A31D9" w:rsidRPr="00BE08E2">
        <w:rPr>
          <w:lang w:val="en-GB"/>
        </w:rPr>
        <w:t xml:space="preserve"> national training center on corruption and integrity will be established within JIACC to ensure the institutionalization of training plans and operations.</w:t>
      </w:r>
    </w:p>
    <w:p w14:paraId="32A4DE8D" w14:textId="4CEC3B49" w:rsidR="00F84395" w:rsidRPr="00BE08E2" w:rsidRDefault="00F84395" w:rsidP="00BE08E2">
      <w:pPr>
        <w:pStyle w:val="ListParagraph"/>
        <w:numPr>
          <w:ilvl w:val="0"/>
          <w:numId w:val="22"/>
        </w:numPr>
        <w:spacing w:after="120"/>
        <w:ind w:left="714" w:hanging="357"/>
        <w:contextualSpacing w:val="0"/>
        <w:rPr>
          <w:lang w:val="en-GB"/>
        </w:rPr>
      </w:pPr>
      <w:r w:rsidRPr="00BE08E2">
        <w:rPr>
          <w:lang w:val="en-GB"/>
        </w:rPr>
        <w:t>F</w:t>
      </w:r>
      <w:r w:rsidR="002165C2" w:rsidRPr="00BE08E2">
        <w:rPr>
          <w:lang w:val="en-GB"/>
        </w:rPr>
        <w:t xml:space="preserve">urthermore, </w:t>
      </w:r>
      <w:r w:rsidR="001372A4">
        <w:rPr>
          <w:lang w:val="en-GB"/>
        </w:rPr>
        <w:t>i</w:t>
      </w:r>
      <w:r w:rsidRPr="00BE08E2">
        <w:rPr>
          <w:lang w:val="en-GB"/>
        </w:rPr>
        <w:t>mproved governance within</w:t>
      </w:r>
      <w:r w:rsidR="00122645" w:rsidRPr="00BE08E2">
        <w:rPr>
          <w:lang w:val="en-GB"/>
        </w:rPr>
        <w:t xml:space="preserve"> JIACC</w:t>
      </w:r>
      <w:r w:rsidRPr="00BE08E2">
        <w:rPr>
          <w:lang w:val="en-GB"/>
        </w:rPr>
        <w:t xml:space="preserve"> as well as related to interaction with other stakeholders</w:t>
      </w:r>
      <w:r w:rsidR="00122645" w:rsidRPr="00BE08E2">
        <w:rPr>
          <w:lang w:val="en-GB"/>
        </w:rPr>
        <w:t xml:space="preserve"> such as private sector, civil society organizations, as well as other public institutions</w:t>
      </w:r>
      <w:r w:rsidRPr="00BE08E2">
        <w:rPr>
          <w:lang w:val="en-GB"/>
        </w:rPr>
        <w:t xml:space="preserve"> is supposed to serve as a tool to support sustainable reforms and operations.</w:t>
      </w:r>
    </w:p>
    <w:p w14:paraId="79FA9D03" w14:textId="77777777" w:rsidR="002165C2" w:rsidRPr="00BE08E2" w:rsidRDefault="002165C2" w:rsidP="00BE08E2">
      <w:pPr>
        <w:pStyle w:val="ListParagraph"/>
        <w:numPr>
          <w:ilvl w:val="0"/>
          <w:numId w:val="22"/>
        </w:numPr>
        <w:spacing w:after="120"/>
        <w:ind w:left="714" w:hanging="357"/>
        <w:contextualSpacing w:val="0"/>
        <w:rPr>
          <w:lang w:val="en-GB"/>
        </w:rPr>
      </w:pPr>
      <w:r w:rsidRPr="00BE08E2">
        <w:rPr>
          <w:lang w:val="en-GB"/>
        </w:rPr>
        <w:t xml:space="preserve">In addition, a </w:t>
      </w:r>
      <w:r w:rsidR="00AC110B" w:rsidRPr="00BE08E2">
        <w:rPr>
          <w:lang w:val="en-GB"/>
        </w:rPr>
        <w:t xml:space="preserve">financial </w:t>
      </w:r>
      <w:r w:rsidRPr="00BE08E2">
        <w:rPr>
          <w:lang w:val="en-GB"/>
        </w:rPr>
        <w:t>mechanism will be developed and put in place to ensure t</w:t>
      </w:r>
      <w:r w:rsidR="00AC110B" w:rsidRPr="00BE08E2">
        <w:rPr>
          <w:lang w:val="en-GB"/>
        </w:rPr>
        <w:t>hat suitable appropriations are allocated in upcoming years to sustain activities and progress accomplished during the twinning project.</w:t>
      </w:r>
    </w:p>
    <w:p w14:paraId="1E667B78" w14:textId="54C4FB41" w:rsidR="002F7254" w:rsidRPr="00BE08E2" w:rsidRDefault="00F84395" w:rsidP="005E4AD5">
      <w:pPr>
        <w:pStyle w:val="ListParagraph"/>
        <w:numPr>
          <w:ilvl w:val="0"/>
          <w:numId w:val="22"/>
        </w:numPr>
        <w:rPr>
          <w:lang w:val="en-GB"/>
        </w:rPr>
      </w:pPr>
      <w:r w:rsidRPr="00BE08E2">
        <w:rPr>
          <w:lang w:val="en-GB"/>
        </w:rPr>
        <w:t>Finally, it is expected that this project by its nature (</w:t>
      </w:r>
      <w:r w:rsidR="00122645" w:rsidRPr="00BE08E2">
        <w:rPr>
          <w:lang w:val="en-GB"/>
        </w:rPr>
        <w:t>JIACC</w:t>
      </w:r>
      <w:r w:rsidRPr="00BE08E2">
        <w:rPr>
          <w:lang w:val="en-GB"/>
        </w:rPr>
        <w:t xml:space="preserve"> twinning with one/two EU Member States’ </w:t>
      </w:r>
      <w:r w:rsidR="00122645" w:rsidRPr="00BE08E2">
        <w:rPr>
          <w:lang w:val="en-GB"/>
        </w:rPr>
        <w:t>anti-corruption agencies</w:t>
      </w:r>
      <w:r w:rsidRPr="00BE08E2">
        <w:rPr>
          <w:lang w:val="en-GB"/>
        </w:rPr>
        <w:t xml:space="preserve">) will inspire </w:t>
      </w:r>
      <w:r w:rsidR="00122645" w:rsidRPr="00BE08E2">
        <w:rPr>
          <w:lang w:val="en-GB"/>
        </w:rPr>
        <w:t>JIACC</w:t>
      </w:r>
      <w:r w:rsidRPr="00BE08E2">
        <w:rPr>
          <w:lang w:val="en-GB"/>
        </w:rPr>
        <w:t xml:space="preserve"> to adopt EU good practice, adapt relevant ideas and mechanisms in the light of Jordan’s situation, and improve </w:t>
      </w:r>
      <w:r w:rsidR="00122645" w:rsidRPr="00BE08E2">
        <w:rPr>
          <w:lang w:val="en-GB"/>
        </w:rPr>
        <w:t>efforts against fighting corruption and implementing integrity standards</w:t>
      </w:r>
      <w:r w:rsidRPr="00BE08E2">
        <w:rPr>
          <w:lang w:val="en-GB"/>
        </w:rPr>
        <w:t xml:space="preserve">. It is assumed that the support of this twinning is very practical and thus evident for </w:t>
      </w:r>
      <w:r w:rsidR="00122645" w:rsidRPr="00BE08E2">
        <w:rPr>
          <w:lang w:val="en-GB"/>
        </w:rPr>
        <w:t>JIACC</w:t>
      </w:r>
      <w:r w:rsidRPr="00BE08E2">
        <w:rPr>
          <w:lang w:val="en-GB"/>
        </w:rPr>
        <w:t>’s reforming efforts.</w:t>
      </w:r>
    </w:p>
    <w:p w14:paraId="5C9B7C57" w14:textId="23E7D79D" w:rsidR="002F7254" w:rsidRPr="00BE08E2" w:rsidRDefault="002F7254" w:rsidP="00BE08E2">
      <w:pPr>
        <w:pStyle w:val="Heading1"/>
        <w:rPr>
          <w:lang w:val="en-GB"/>
        </w:rPr>
      </w:pPr>
      <w:r w:rsidRPr="00BE08E2">
        <w:rPr>
          <w:lang w:val="en-GB"/>
        </w:rPr>
        <w:lastRenderedPageBreak/>
        <w:t xml:space="preserve">Crosscutting </w:t>
      </w:r>
      <w:r w:rsidR="004A45A9" w:rsidRPr="00BE08E2">
        <w:rPr>
          <w:lang w:val="en-GB"/>
        </w:rPr>
        <w:t>I</w:t>
      </w:r>
      <w:r w:rsidRPr="00BE08E2">
        <w:rPr>
          <w:lang w:val="en-GB"/>
        </w:rPr>
        <w:t xml:space="preserve">ssues </w:t>
      </w:r>
    </w:p>
    <w:p w14:paraId="53FDF5F6" w14:textId="77777777" w:rsidR="002165C2" w:rsidRPr="00BE08E2" w:rsidRDefault="002165C2" w:rsidP="00FE558F">
      <w:pPr>
        <w:rPr>
          <w:highlight w:val="yellow"/>
          <w:lang w:val="en-GB"/>
        </w:rPr>
      </w:pPr>
      <w:r w:rsidRPr="00BE08E2">
        <w:rPr>
          <w:lang w:val="en-GB"/>
        </w:rPr>
        <w:t xml:space="preserve">Equal opportunity principles and practices in ensuring equitable participation in the project regardless of gender, religion, sexual orientation, age, or disability will be guaranteed. </w:t>
      </w:r>
    </w:p>
    <w:p w14:paraId="50D1CED5" w14:textId="10476433" w:rsidR="002F7254" w:rsidRPr="00BE08E2" w:rsidRDefault="002F7254" w:rsidP="00BE08E2">
      <w:pPr>
        <w:pStyle w:val="Heading1"/>
        <w:rPr>
          <w:lang w:val="en-GB"/>
        </w:rPr>
      </w:pPr>
      <w:r w:rsidRPr="00BE08E2">
        <w:rPr>
          <w:lang w:val="en-GB"/>
        </w:rPr>
        <w:t xml:space="preserve">Conditionality and </w:t>
      </w:r>
      <w:r w:rsidR="004A45A9" w:rsidRPr="00BE08E2">
        <w:rPr>
          <w:lang w:val="en-GB"/>
        </w:rPr>
        <w:t>S</w:t>
      </w:r>
      <w:r w:rsidRPr="00BE08E2">
        <w:rPr>
          <w:lang w:val="en-GB"/>
        </w:rPr>
        <w:t>equencing</w:t>
      </w:r>
    </w:p>
    <w:p w14:paraId="1BF8B3DF" w14:textId="77777777" w:rsidR="002F7254" w:rsidRPr="00BE08E2" w:rsidRDefault="002F7254" w:rsidP="00FE558F">
      <w:pPr>
        <w:rPr>
          <w:lang w:val="en-GB"/>
        </w:rPr>
      </w:pPr>
      <w:r w:rsidRPr="00BE08E2">
        <w:rPr>
          <w:lang w:val="en-GB"/>
        </w:rPr>
        <w:t>This project will be implemented through a twinning arrangement. Consequently, JIACC will be required to allocate sufficient, suitable experienced staff and all necessary material resources for the efficient implementation of the Twinning Project.</w:t>
      </w:r>
    </w:p>
    <w:p w14:paraId="2F193A78" w14:textId="4C51FC7F" w:rsidR="00AC110B" w:rsidRPr="00BE08E2" w:rsidRDefault="00AC110B" w:rsidP="00FE558F">
      <w:pPr>
        <w:rPr>
          <w:lang w:val="en-GB"/>
        </w:rPr>
      </w:pPr>
      <w:r w:rsidRPr="00BE08E2">
        <w:rPr>
          <w:lang w:val="en-GB"/>
        </w:rPr>
        <w:t xml:space="preserve">A survey </w:t>
      </w:r>
      <w:r w:rsidR="000D2143">
        <w:rPr>
          <w:lang w:val="en-GB"/>
        </w:rPr>
        <w:t>will be conducted at the beginning</w:t>
      </w:r>
      <w:r w:rsidRPr="00BE08E2">
        <w:rPr>
          <w:lang w:val="en-GB"/>
        </w:rPr>
        <w:t xml:space="preserve"> of the twinning project to map out </w:t>
      </w:r>
      <w:r w:rsidR="00FE558F" w:rsidRPr="00FE558F">
        <w:rPr>
          <w:lang w:val="en-GB"/>
        </w:rPr>
        <w:t>stakeholders</w:t>
      </w:r>
      <w:r w:rsidRPr="00BE08E2">
        <w:rPr>
          <w:lang w:val="en-GB"/>
        </w:rPr>
        <w:t xml:space="preserve"> working with JIACC or other parties on corruption-related issues. In case such </w:t>
      </w:r>
      <w:r w:rsidR="00FE558F" w:rsidRPr="00FE558F">
        <w:rPr>
          <w:lang w:val="en-GB"/>
        </w:rPr>
        <w:t>activities</w:t>
      </w:r>
      <w:r w:rsidRPr="00BE08E2">
        <w:rPr>
          <w:lang w:val="en-GB"/>
        </w:rPr>
        <w:t xml:space="preserve"> were detected, a coordination and follow up mechanism will be put in place to prevent conflict with any other party.</w:t>
      </w:r>
    </w:p>
    <w:p w14:paraId="75E4D9DE" w14:textId="77777777" w:rsidR="002F7254" w:rsidRPr="00BE08E2" w:rsidRDefault="002F7254" w:rsidP="00FE558F">
      <w:pPr>
        <w:rPr>
          <w:lang w:val="en-GB"/>
        </w:rPr>
      </w:pPr>
      <w:r w:rsidRPr="00BE08E2">
        <w:rPr>
          <w:lang w:val="en-GB"/>
        </w:rPr>
        <w:t xml:space="preserve">The commitment and participation of Senior Management of </w:t>
      </w:r>
      <w:r w:rsidR="002165C2" w:rsidRPr="00BE08E2">
        <w:rPr>
          <w:lang w:val="en-GB"/>
        </w:rPr>
        <w:t>JIACC</w:t>
      </w:r>
      <w:r w:rsidRPr="00BE08E2">
        <w:rPr>
          <w:lang w:val="en-GB"/>
        </w:rPr>
        <w:t xml:space="preserve"> is indispensable, both qualities are intrinsically involved in developing and implementing the policies as well as facilitating any institutional changes required in delivering the project results and ensuring the sustainability of project actions after the completion of the project activities.</w:t>
      </w:r>
    </w:p>
    <w:p w14:paraId="67871667" w14:textId="07C6A6E8" w:rsidR="002F7254" w:rsidRPr="00BE08E2" w:rsidRDefault="002F7254" w:rsidP="00BE08E2">
      <w:pPr>
        <w:pStyle w:val="Heading1"/>
        <w:rPr>
          <w:lang w:val="en-GB"/>
        </w:rPr>
      </w:pPr>
      <w:r w:rsidRPr="00BE08E2">
        <w:rPr>
          <w:lang w:val="en-GB"/>
        </w:rPr>
        <w:t xml:space="preserve">Indicators for </w:t>
      </w:r>
      <w:r w:rsidR="004A45A9" w:rsidRPr="00BE08E2">
        <w:rPr>
          <w:lang w:val="en-GB"/>
        </w:rPr>
        <w:t>P</w:t>
      </w:r>
      <w:r w:rsidRPr="00BE08E2">
        <w:rPr>
          <w:lang w:val="en-GB"/>
        </w:rPr>
        <w:t xml:space="preserve">erformance </w:t>
      </w:r>
      <w:r w:rsidR="004A45A9" w:rsidRPr="00BE08E2">
        <w:rPr>
          <w:lang w:val="en-GB"/>
        </w:rPr>
        <w:t>M</w:t>
      </w:r>
      <w:r w:rsidRPr="00BE08E2">
        <w:rPr>
          <w:lang w:val="en-GB"/>
        </w:rPr>
        <w:t>easurement</w:t>
      </w:r>
    </w:p>
    <w:p w14:paraId="447357E4" w14:textId="77777777" w:rsidR="002F7254" w:rsidRDefault="002F7254" w:rsidP="00FE558F">
      <w:pPr>
        <w:rPr>
          <w:lang w:val="en-GB"/>
        </w:rPr>
      </w:pPr>
      <w:r w:rsidRPr="00BE08E2">
        <w:rPr>
          <w:lang w:val="en-GB"/>
        </w:rPr>
        <w:t>Kindly refer to the Logical Framework Matrix, Annex 1</w:t>
      </w:r>
    </w:p>
    <w:p w14:paraId="2060EBF5" w14:textId="57B8A22D" w:rsidR="003E224A" w:rsidRPr="00BB5C47" w:rsidRDefault="00BB5C47" w:rsidP="00BB5C47">
      <w:pPr>
        <w:pStyle w:val="ListParagraph"/>
        <w:numPr>
          <w:ilvl w:val="0"/>
          <w:numId w:val="6"/>
        </w:numPr>
        <w:spacing w:after="120"/>
        <w:contextualSpacing w:val="0"/>
        <w:rPr>
          <w:lang w:val="en-GB"/>
        </w:rPr>
      </w:pPr>
      <w:r w:rsidRPr="00BB5C47">
        <w:rPr>
          <w:lang w:val="en-GB"/>
        </w:rPr>
        <w:t>National institutions possess the skills, expertise, and institutional capacities to fight corruption and prevent it utilizing effective mechanisms and methods that are based on sustainability and partnership</w:t>
      </w:r>
    </w:p>
    <w:p w14:paraId="175B9A98" w14:textId="00555CDB" w:rsidR="00BB5C47" w:rsidRPr="00BB5C47" w:rsidRDefault="00BB5C47" w:rsidP="00BB5C47">
      <w:pPr>
        <w:pStyle w:val="ListParagraph"/>
        <w:numPr>
          <w:ilvl w:val="0"/>
          <w:numId w:val="6"/>
        </w:numPr>
        <w:spacing w:after="120"/>
        <w:contextualSpacing w:val="0"/>
        <w:rPr>
          <w:lang w:val="en-GB"/>
        </w:rPr>
      </w:pPr>
      <w:r w:rsidRPr="00BB5C47">
        <w:rPr>
          <w:lang w:val="en-GB"/>
        </w:rPr>
        <w:t>Number of institutions that implemented revised national integrity standards</w:t>
      </w:r>
    </w:p>
    <w:p w14:paraId="30466B0C" w14:textId="2527DF02" w:rsidR="00BB5C47" w:rsidRPr="00BB5C47" w:rsidRDefault="00BB5C47" w:rsidP="00BB5C47">
      <w:pPr>
        <w:pStyle w:val="ListParagraph"/>
        <w:numPr>
          <w:ilvl w:val="0"/>
          <w:numId w:val="6"/>
        </w:numPr>
        <w:spacing w:after="120"/>
        <w:contextualSpacing w:val="0"/>
        <w:rPr>
          <w:lang w:val="en-GB"/>
        </w:rPr>
      </w:pPr>
      <w:r>
        <w:rPr>
          <w:lang w:val="en-GB"/>
        </w:rPr>
        <w:t xml:space="preserve">Number of MDAs that </w:t>
      </w:r>
      <w:r w:rsidRPr="00BB5C47">
        <w:rPr>
          <w:lang w:val="en-GB"/>
        </w:rPr>
        <w:t xml:space="preserve">JIACC staff is </w:t>
      </w:r>
      <w:r>
        <w:rPr>
          <w:lang w:val="en-GB"/>
        </w:rPr>
        <w:t>supporting to apply</w:t>
      </w:r>
      <w:r w:rsidRPr="00BB5C47">
        <w:rPr>
          <w:lang w:val="en-GB"/>
        </w:rPr>
        <w:t xml:space="preserve"> risk assessment and management methods/approaches</w:t>
      </w:r>
      <w:r>
        <w:rPr>
          <w:lang w:val="en-GB"/>
        </w:rPr>
        <w:t>.</w:t>
      </w:r>
    </w:p>
    <w:p w14:paraId="614141CE" w14:textId="00EB26E4" w:rsidR="00BB5C47" w:rsidRDefault="00BB5C47" w:rsidP="00BB5C47">
      <w:pPr>
        <w:pStyle w:val="ListParagraph"/>
        <w:numPr>
          <w:ilvl w:val="0"/>
          <w:numId w:val="6"/>
        </w:numPr>
        <w:spacing w:after="120"/>
        <w:contextualSpacing w:val="0"/>
        <w:rPr>
          <w:lang w:val="en-GB"/>
        </w:rPr>
      </w:pPr>
      <w:r w:rsidRPr="00BB5C47">
        <w:rPr>
          <w:lang w:val="en-GB"/>
        </w:rPr>
        <w:t>Number of institutions that implemented risk assessment and management methods/approaches (minimum: 2)</w:t>
      </w:r>
      <w:r>
        <w:rPr>
          <w:lang w:val="en-GB"/>
        </w:rPr>
        <w:t>.</w:t>
      </w:r>
    </w:p>
    <w:p w14:paraId="3C4D6524" w14:textId="77777777" w:rsidR="00BB5C47" w:rsidRPr="00BB5C47" w:rsidRDefault="00BB5C47" w:rsidP="00BB5C47">
      <w:pPr>
        <w:pStyle w:val="ListParagraph"/>
        <w:numPr>
          <w:ilvl w:val="0"/>
          <w:numId w:val="6"/>
        </w:numPr>
        <w:spacing w:after="120"/>
        <w:contextualSpacing w:val="0"/>
        <w:rPr>
          <w:lang w:val="en-GB"/>
        </w:rPr>
      </w:pPr>
      <w:r w:rsidRPr="00BB5C47">
        <w:rPr>
          <w:lang w:val="en-GB"/>
        </w:rPr>
        <w:t>Active coordination mechanisms have been introduced.</w:t>
      </w:r>
    </w:p>
    <w:p w14:paraId="1BD8F2DC" w14:textId="7A491F58" w:rsidR="00BB5C47" w:rsidRPr="00BB5C47" w:rsidRDefault="00BB5C47" w:rsidP="00BB5C47">
      <w:pPr>
        <w:pStyle w:val="ListParagraph"/>
        <w:numPr>
          <w:ilvl w:val="0"/>
          <w:numId w:val="6"/>
        </w:numPr>
        <w:spacing w:after="120"/>
        <w:contextualSpacing w:val="0"/>
        <w:rPr>
          <w:lang w:val="en-GB"/>
        </w:rPr>
      </w:pPr>
      <w:r w:rsidRPr="00BB5C47">
        <w:rPr>
          <w:lang w:val="en-GB"/>
        </w:rPr>
        <w:t>Number of MoUs between JIACC and other entities signed and implemented.</w:t>
      </w:r>
    </w:p>
    <w:p w14:paraId="17FFA3F1" w14:textId="6AFDB7F8" w:rsidR="002F7254" w:rsidRPr="00BE08E2" w:rsidRDefault="002F7254" w:rsidP="00BE08E2">
      <w:pPr>
        <w:pStyle w:val="Heading1"/>
        <w:rPr>
          <w:lang w:val="en-GB"/>
        </w:rPr>
      </w:pPr>
      <w:r w:rsidRPr="00BE08E2">
        <w:rPr>
          <w:lang w:val="en-GB"/>
        </w:rPr>
        <w:t xml:space="preserve">Facilities </w:t>
      </w:r>
      <w:r w:rsidR="004A45A9" w:rsidRPr="00BE08E2">
        <w:rPr>
          <w:lang w:val="en-GB"/>
        </w:rPr>
        <w:t>A</w:t>
      </w:r>
      <w:r w:rsidRPr="00BE08E2">
        <w:rPr>
          <w:lang w:val="en-GB"/>
        </w:rPr>
        <w:t>vailable</w:t>
      </w:r>
    </w:p>
    <w:p w14:paraId="45410D6C" w14:textId="77777777" w:rsidR="002F7254" w:rsidRPr="00BE08E2" w:rsidRDefault="002F7254" w:rsidP="00FE558F">
      <w:pPr>
        <w:rPr>
          <w:lang w:val="en-GB"/>
        </w:rPr>
      </w:pPr>
      <w:r w:rsidRPr="00BE08E2">
        <w:rPr>
          <w:lang w:val="en-GB"/>
        </w:rPr>
        <w:t>The beneficiary will host the EU twinning project team and will provide the following facilities for RTA, component leaders, and office manager:</w:t>
      </w:r>
    </w:p>
    <w:p w14:paraId="6BACBCE7" w14:textId="77777777" w:rsidR="002F7254" w:rsidRPr="00BE08E2" w:rsidRDefault="002F7254" w:rsidP="005E4AD5">
      <w:pPr>
        <w:pStyle w:val="ListParagraph"/>
        <w:numPr>
          <w:ilvl w:val="0"/>
          <w:numId w:val="23"/>
        </w:numPr>
        <w:rPr>
          <w:lang w:val="en-GB"/>
        </w:rPr>
      </w:pPr>
      <w:r w:rsidRPr="00BE08E2">
        <w:rPr>
          <w:lang w:val="en-GB"/>
        </w:rPr>
        <w:t xml:space="preserve">Office </w:t>
      </w:r>
      <w:r w:rsidRPr="00AC431B">
        <w:rPr>
          <w:lang w:val="en-GB"/>
        </w:rPr>
        <w:t xml:space="preserve">space </w:t>
      </w:r>
      <w:r w:rsidRPr="00D57CB0">
        <w:rPr>
          <w:lang w:val="en-GB"/>
        </w:rPr>
        <w:t>(10 m2 /staff),</w:t>
      </w:r>
      <w:r w:rsidRPr="00AC431B">
        <w:rPr>
          <w:lang w:val="en-GB"/>
        </w:rPr>
        <w:t xml:space="preserve"> inclu</w:t>
      </w:r>
      <w:r w:rsidRPr="00BE08E2">
        <w:rPr>
          <w:lang w:val="en-GB"/>
        </w:rPr>
        <w:t>ding functional desk and shelves</w:t>
      </w:r>
    </w:p>
    <w:p w14:paraId="5CD7CD7F" w14:textId="77777777" w:rsidR="002F7254" w:rsidRPr="00BE08E2" w:rsidRDefault="002F7254" w:rsidP="005E4AD5">
      <w:pPr>
        <w:pStyle w:val="ListParagraph"/>
        <w:numPr>
          <w:ilvl w:val="0"/>
          <w:numId w:val="23"/>
        </w:numPr>
        <w:rPr>
          <w:lang w:val="en-GB"/>
        </w:rPr>
      </w:pPr>
      <w:r w:rsidRPr="00BE08E2">
        <w:rPr>
          <w:lang w:val="en-GB"/>
        </w:rPr>
        <w:t>Additional office space for the pool of STEs</w:t>
      </w:r>
    </w:p>
    <w:p w14:paraId="5DF36A69" w14:textId="77777777" w:rsidR="002F7254" w:rsidRPr="00BE08E2" w:rsidRDefault="002F7254" w:rsidP="005E4AD5">
      <w:pPr>
        <w:pStyle w:val="ListParagraph"/>
        <w:numPr>
          <w:ilvl w:val="0"/>
          <w:numId w:val="23"/>
        </w:numPr>
        <w:rPr>
          <w:lang w:val="en-GB"/>
        </w:rPr>
      </w:pPr>
      <w:r w:rsidRPr="00BE08E2">
        <w:rPr>
          <w:lang w:val="en-GB"/>
        </w:rPr>
        <w:t>Land lines for national telephone</w:t>
      </w:r>
    </w:p>
    <w:p w14:paraId="5E461FD9" w14:textId="77777777" w:rsidR="002F7254" w:rsidRPr="00BE08E2" w:rsidRDefault="002F7254" w:rsidP="005E4AD5">
      <w:pPr>
        <w:pStyle w:val="ListParagraph"/>
        <w:numPr>
          <w:ilvl w:val="0"/>
          <w:numId w:val="23"/>
        </w:numPr>
        <w:rPr>
          <w:lang w:val="en-GB"/>
        </w:rPr>
      </w:pPr>
      <w:r w:rsidRPr="00BE08E2">
        <w:rPr>
          <w:lang w:val="en-GB"/>
        </w:rPr>
        <w:t>WLAN with internet connection for all project team office environment</w:t>
      </w:r>
    </w:p>
    <w:p w14:paraId="4340C2A4" w14:textId="77777777" w:rsidR="002F7254" w:rsidRPr="00BE08E2" w:rsidRDefault="002F7254" w:rsidP="005E4AD5">
      <w:pPr>
        <w:pStyle w:val="ListParagraph"/>
        <w:numPr>
          <w:ilvl w:val="0"/>
          <w:numId w:val="23"/>
        </w:numPr>
        <w:rPr>
          <w:lang w:val="en-GB"/>
        </w:rPr>
      </w:pPr>
      <w:r w:rsidRPr="00BE08E2">
        <w:rPr>
          <w:lang w:val="en-GB"/>
        </w:rPr>
        <w:lastRenderedPageBreak/>
        <w:t>Access to training rooms in the beneficiary’s premises, including audio-/video-equipment</w:t>
      </w:r>
    </w:p>
    <w:p w14:paraId="2677DC41" w14:textId="77777777" w:rsidR="00F6636B" w:rsidRPr="00BE08E2" w:rsidRDefault="002F7254" w:rsidP="005E4AD5">
      <w:pPr>
        <w:pStyle w:val="ListParagraph"/>
        <w:numPr>
          <w:ilvl w:val="0"/>
          <w:numId w:val="23"/>
        </w:numPr>
        <w:rPr>
          <w:lang w:val="en-GB"/>
        </w:rPr>
      </w:pPr>
      <w:r w:rsidRPr="00BE08E2">
        <w:rPr>
          <w:lang w:val="en-GB"/>
        </w:rPr>
        <w:t>Access to meeting rooms in the beneficiary’s premises</w:t>
      </w:r>
    </w:p>
    <w:p w14:paraId="21D91F34" w14:textId="77777777" w:rsidR="0040294C" w:rsidRPr="00BE08E2" w:rsidRDefault="0040294C" w:rsidP="005E4AD5">
      <w:pPr>
        <w:rPr>
          <w:b/>
          <w:lang w:val="en-GB"/>
        </w:rPr>
      </w:pPr>
    </w:p>
    <w:p w14:paraId="5F4978D0" w14:textId="251CDDF2" w:rsidR="002F7254" w:rsidRPr="00BE08E2" w:rsidRDefault="002F7254" w:rsidP="005E4AD5">
      <w:pPr>
        <w:rPr>
          <w:b/>
          <w:lang w:val="en-GB"/>
        </w:rPr>
      </w:pPr>
      <w:r w:rsidRPr="00BE08E2">
        <w:rPr>
          <w:b/>
          <w:lang w:val="en-GB"/>
        </w:rPr>
        <w:t>ANNEX TO PROJECT FICHE</w:t>
      </w:r>
    </w:p>
    <w:p w14:paraId="20AC9D2E" w14:textId="77777777" w:rsidR="002F7254" w:rsidRPr="00BE08E2" w:rsidRDefault="002F7254" w:rsidP="005E4AD5">
      <w:pPr>
        <w:pStyle w:val="ListParagraph"/>
        <w:numPr>
          <w:ilvl w:val="0"/>
          <w:numId w:val="24"/>
        </w:numPr>
        <w:rPr>
          <w:lang w:val="en-GB"/>
        </w:rPr>
      </w:pPr>
      <w:r w:rsidRPr="00BE08E2">
        <w:rPr>
          <w:lang w:val="en-GB"/>
        </w:rPr>
        <w:t>The Simplified Logical framework matrix</w:t>
      </w:r>
    </w:p>
    <w:p w14:paraId="1916AA7B" w14:textId="77777777" w:rsidR="002F7254" w:rsidRPr="00BE08E2" w:rsidRDefault="002F7254" w:rsidP="00FE558F">
      <w:pPr>
        <w:rPr>
          <w:lang w:val="en-GB"/>
        </w:rPr>
      </w:pPr>
    </w:p>
    <w:p w14:paraId="39830785" w14:textId="77777777" w:rsidR="002F7254" w:rsidRPr="00BE08E2" w:rsidRDefault="002F7254" w:rsidP="00FE558F">
      <w:pPr>
        <w:rPr>
          <w:lang w:val="en-GB"/>
        </w:rPr>
      </w:pPr>
    </w:p>
    <w:p w14:paraId="72C43C4D" w14:textId="77777777" w:rsidR="002F7254" w:rsidRPr="00BE08E2" w:rsidRDefault="002F7254" w:rsidP="00FE558F">
      <w:pPr>
        <w:rPr>
          <w:lang w:val="en-GB"/>
        </w:rPr>
      </w:pPr>
    </w:p>
    <w:p w14:paraId="6D4A3EA5" w14:textId="77777777" w:rsidR="002F7254" w:rsidRPr="00BE08E2" w:rsidRDefault="002F7254" w:rsidP="00FE558F">
      <w:pPr>
        <w:rPr>
          <w:lang w:val="en-GB"/>
        </w:rPr>
        <w:sectPr w:rsidR="002F7254" w:rsidRPr="00BE08E2" w:rsidSect="00B31E1B">
          <w:pgSz w:w="12240" w:h="15840"/>
          <w:pgMar w:top="1440" w:right="1800" w:bottom="1440" w:left="1800" w:header="720" w:footer="720" w:gutter="0"/>
          <w:cols w:space="720"/>
          <w:docGrid w:linePitch="360"/>
        </w:sectPr>
      </w:pPr>
    </w:p>
    <w:p w14:paraId="2DF027D8" w14:textId="779B5077" w:rsidR="001D3472" w:rsidRPr="00BE08E2" w:rsidRDefault="001D3472" w:rsidP="00BE08E2">
      <w:pPr>
        <w:outlineLvl w:val="0"/>
        <w:rPr>
          <w:b/>
          <w:lang w:val="en-GB"/>
        </w:rPr>
      </w:pPr>
      <w:r w:rsidRPr="00BE08E2">
        <w:rPr>
          <w:b/>
          <w:lang w:val="en-GB"/>
        </w:rPr>
        <w:lastRenderedPageBreak/>
        <w:t>Annex 1: Simplified Logframe</w:t>
      </w:r>
    </w:p>
    <w:tbl>
      <w:tblPr>
        <w:tblStyle w:val="GridTable5Dark-Accent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3805"/>
        <w:gridCol w:w="2880"/>
        <w:gridCol w:w="2403"/>
        <w:gridCol w:w="2404"/>
        <w:gridCol w:w="2404"/>
      </w:tblGrid>
      <w:tr w:rsidR="00803713" w:rsidRPr="00BE08E2" w14:paraId="370E6C6B" w14:textId="77777777" w:rsidTr="00BE08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05" w:type="dxa"/>
            <w:shd w:val="clear" w:color="auto" w:fill="00B0F0"/>
          </w:tcPr>
          <w:p w14:paraId="545236B4" w14:textId="77777777" w:rsidR="008072E2" w:rsidRPr="00BE08E2" w:rsidRDefault="008072E2" w:rsidP="00BE08E2">
            <w:pPr>
              <w:spacing w:after="60"/>
              <w:jc w:val="left"/>
              <w:rPr>
                <w:rFonts w:cs="Times New Roman"/>
                <w:color w:val="auto"/>
                <w:sz w:val="22"/>
                <w:lang w:val="en-GB"/>
              </w:rPr>
            </w:pPr>
            <w:r w:rsidRPr="00BE08E2">
              <w:rPr>
                <w:rFonts w:cs="Times New Roman"/>
                <w:color w:val="auto"/>
                <w:sz w:val="22"/>
                <w:lang w:val="en-GB"/>
              </w:rPr>
              <w:t>Overall Objective</w:t>
            </w:r>
          </w:p>
        </w:tc>
        <w:tc>
          <w:tcPr>
            <w:tcW w:w="2880" w:type="dxa"/>
            <w:shd w:val="clear" w:color="auto" w:fill="00B0F0"/>
          </w:tcPr>
          <w:p w14:paraId="71096D7B" w14:textId="77777777" w:rsidR="008072E2" w:rsidRPr="00BE08E2" w:rsidRDefault="008072E2" w:rsidP="00BE08E2">
            <w:pPr>
              <w:spacing w:after="60"/>
              <w:jc w:val="left"/>
              <w:cnfStyle w:val="100000000000" w:firstRow="1" w:lastRow="0" w:firstColumn="0" w:lastColumn="0" w:oddVBand="0" w:evenVBand="0" w:oddHBand="0" w:evenHBand="0" w:firstRowFirstColumn="0" w:firstRowLastColumn="0" w:lastRowFirstColumn="0" w:lastRowLastColumn="0"/>
              <w:rPr>
                <w:rFonts w:cs="Times New Roman"/>
                <w:color w:val="auto"/>
                <w:sz w:val="22"/>
                <w:lang w:val="en-GB"/>
              </w:rPr>
            </w:pPr>
            <w:r w:rsidRPr="00BE08E2">
              <w:rPr>
                <w:rFonts w:cs="Times New Roman"/>
                <w:color w:val="auto"/>
                <w:sz w:val="22"/>
                <w:lang w:val="en-GB"/>
              </w:rPr>
              <w:t>Objectively Verifiable Indicators</w:t>
            </w:r>
          </w:p>
        </w:tc>
        <w:tc>
          <w:tcPr>
            <w:tcW w:w="7211" w:type="dxa"/>
            <w:gridSpan w:val="3"/>
            <w:shd w:val="clear" w:color="auto" w:fill="00B0F0"/>
          </w:tcPr>
          <w:p w14:paraId="5E8BDF9D" w14:textId="491ED9A5" w:rsidR="008072E2" w:rsidRPr="00BE08E2" w:rsidRDefault="008072E2" w:rsidP="00BE08E2">
            <w:pPr>
              <w:spacing w:after="60"/>
              <w:jc w:val="left"/>
              <w:cnfStyle w:val="100000000000" w:firstRow="1" w:lastRow="0" w:firstColumn="0" w:lastColumn="0" w:oddVBand="0" w:evenVBand="0" w:oddHBand="0" w:evenHBand="0" w:firstRowFirstColumn="0" w:firstRowLastColumn="0" w:lastRowFirstColumn="0" w:lastRowLastColumn="0"/>
              <w:rPr>
                <w:rFonts w:cs="Times New Roman"/>
                <w:color w:val="auto"/>
                <w:sz w:val="22"/>
                <w:lang w:val="en-GB"/>
              </w:rPr>
            </w:pPr>
            <w:r w:rsidRPr="00BE08E2">
              <w:rPr>
                <w:rFonts w:cs="Times New Roman"/>
                <w:color w:val="auto"/>
                <w:sz w:val="22"/>
                <w:lang w:val="en-GB"/>
              </w:rPr>
              <w:t>Sources of Verification</w:t>
            </w:r>
          </w:p>
        </w:tc>
      </w:tr>
      <w:tr w:rsidR="00D80955" w:rsidRPr="00C14F9E" w14:paraId="70013A99" w14:textId="77777777" w:rsidTr="00BE08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05" w:type="dxa"/>
            <w:tcBorders>
              <w:left w:val="none" w:sz="0" w:space="0" w:color="auto"/>
              <w:bottom w:val="single" w:sz="4" w:space="0" w:color="auto"/>
            </w:tcBorders>
            <w:shd w:val="clear" w:color="auto" w:fill="FFFFFF" w:themeFill="background1"/>
          </w:tcPr>
          <w:p w14:paraId="3F620B4E" w14:textId="22878CF2" w:rsidR="008072E2" w:rsidRPr="00BE08E2" w:rsidRDefault="008072E2" w:rsidP="00BE08E2">
            <w:pPr>
              <w:spacing w:after="60"/>
              <w:jc w:val="left"/>
              <w:rPr>
                <w:rFonts w:cs="Times New Roman"/>
                <w:b w:val="0"/>
                <w:color w:val="auto"/>
                <w:sz w:val="22"/>
                <w:lang w:val="en-GB"/>
              </w:rPr>
            </w:pPr>
            <w:r w:rsidRPr="00BE08E2">
              <w:rPr>
                <w:rFonts w:cs="Times New Roman"/>
                <w:b w:val="0"/>
                <w:color w:val="auto"/>
                <w:sz w:val="22"/>
                <w:lang w:val="en-GB"/>
              </w:rPr>
              <w:t>Supporting National Institutional Efforts in Jordan to Enhance Integrity and Corruption Prevention</w:t>
            </w:r>
          </w:p>
        </w:tc>
        <w:tc>
          <w:tcPr>
            <w:tcW w:w="2880" w:type="dxa"/>
            <w:tcBorders>
              <w:bottom w:val="single" w:sz="4" w:space="0" w:color="auto"/>
            </w:tcBorders>
            <w:shd w:val="clear" w:color="auto" w:fill="FFFFFF" w:themeFill="background1"/>
          </w:tcPr>
          <w:p w14:paraId="2F587F49" w14:textId="28DBC441" w:rsidR="008072E2" w:rsidRPr="00BE08E2" w:rsidRDefault="00755DB5" w:rsidP="00BB5C47">
            <w:pPr>
              <w:pStyle w:val="ListParagraph"/>
              <w:numPr>
                <w:ilvl w:val="0"/>
                <w:numId w:val="43"/>
              </w:numPr>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 xml:space="preserve">National institutions </w:t>
            </w:r>
            <w:r w:rsidR="00D57CB0" w:rsidRPr="00BE08E2">
              <w:rPr>
                <w:rFonts w:cs="Times New Roman"/>
                <w:sz w:val="22"/>
                <w:lang w:val="en-GB"/>
              </w:rPr>
              <w:t>possess</w:t>
            </w:r>
            <w:r w:rsidRPr="00BE08E2">
              <w:rPr>
                <w:rFonts w:cs="Times New Roman"/>
                <w:sz w:val="22"/>
                <w:lang w:val="en-GB"/>
              </w:rPr>
              <w:t xml:space="preserve"> the skills, expertise, and institutional capacities to fight corruption and prevent it utilizing effective mechanisms and methods that are based on sustainability and partnership</w:t>
            </w:r>
          </w:p>
        </w:tc>
        <w:tc>
          <w:tcPr>
            <w:tcW w:w="7211" w:type="dxa"/>
            <w:gridSpan w:val="3"/>
            <w:tcBorders>
              <w:bottom w:val="single" w:sz="4" w:space="0" w:color="auto"/>
            </w:tcBorders>
            <w:shd w:val="clear" w:color="auto" w:fill="FFFFFF" w:themeFill="background1"/>
          </w:tcPr>
          <w:p w14:paraId="66D0B6C9" w14:textId="4536F050" w:rsidR="008072E2" w:rsidRPr="00BE08E2" w:rsidRDefault="00803713" w:rsidP="00BE08E2">
            <w:pPr>
              <w:pStyle w:val="ListParagraph"/>
              <w:numPr>
                <w:ilvl w:val="0"/>
                <w:numId w:val="43"/>
              </w:numPr>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803713">
              <w:rPr>
                <w:rFonts w:cs="Times New Roman"/>
                <w:sz w:val="22"/>
                <w:lang w:val="en-GB"/>
              </w:rPr>
              <w:t>Review</w:t>
            </w:r>
            <w:r w:rsidRPr="00BE08E2">
              <w:rPr>
                <w:rFonts w:cs="Times New Roman"/>
                <w:sz w:val="22"/>
                <w:lang w:val="en-GB"/>
              </w:rPr>
              <w:t xml:space="preserve"> </w:t>
            </w:r>
            <w:r w:rsidR="00755DB5" w:rsidRPr="00BE08E2">
              <w:rPr>
                <w:rFonts w:cs="Times New Roman"/>
                <w:sz w:val="22"/>
                <w:lang w:val="en-GB"/>
              </w:rPr>
              <w:t>of best practice in EU member States related to fighting and preventing corruption</w:t>
            </w:r>
          </w:p>
        </w:tc>
      </w:tr>
      <w:tr w:rsidR="00F46760" w:rsidRPr="00803713" w14:paraId="0E6434FB" w14:textId="77777777" w:rsidTr="00F46760">
        <w:tc>
          <w:tcPr>
            <w:cnfStyle w:val="001000000000" w:firstRow="0" w:lastRow="0" w:firstColumn="1" w:lastColumn="0" w:oddVBand="0" w:evenVBand="0" w:oddHBand="0" w:evenHBand="0" w:firstRowFirstColumn="0" w:firstRowLastColumn="0" w:lastRowFirstColumn="0" w:lastRowLastColumn="0"/>
            <w:tcW w:w="3805" w:type="dxa"/>
            <w:tcBorders>
              <w:left w:val="single" w:sz="4" w:space="0" w:color="auto"/>
              <w:bottom w:val="single" w:sz="4" w:space="0" w:color="auto"/>
            </w:tcBorders>
            <w:shd w:val="clear" w:color="auto" w:fill="00B0F0"/>
          </w:tcPr>
          <w:p w14:paraId="7A31E9E7" w14:textId="77777777" w:rsidR="002D2E41" w:rsidRPr="00BE08E2" w:rsidRDefault="002D2E41" w:rsidP="00BE08E2">
            <w:pPr>
              <w:spacing w:after="60"/>
              <w:jc w:val="left"/>
              <w:rPr>
                <w:rFonts w:cs="Times New Roman"/>
                <w:color w:val="auto"/>
                <w:sz w:val="22"/>
                <w:lang w:val="en-GB"/>
              </w:rPr>
            </w:pPr>
            <w:r w:rsidRPr="00BE08E2">
              <w:rPr>
                <w:rFonts w:cs="Times New Roman"/>
                <w:color w:val="auto"/>
                <w:sz w:val="22"/>
                <w:lang w:val="en-GB"/>
              </w:rPr>
              <w:t>Specific Objectives/Project Purpose</w:t>
            </w:r>
          </w:p>
        </w:tc>
        <w:tc>
          <w:tcPr>
            <w:tcW w:w="2880" w:type="dxa"/>
            <w:tcBorders>
              <w:bottom w:val="single" w:sz="4" w:space="0" w:color="auto"/>
            </w:tcBorders>
            <w:shd w:val="clear" w:color="auto" w:fill="00B0F0"/>
          </w:tcPr>
          <w:p w14:paraId="67E73987" w14:textId="77777777" w:rsidR="002D2E41" w:rsidRPr="00BE08E2" w:rsidRDefault="002D2E41" w:rsidP="00BE08E2">
            <w:pPr>
              <w:spacing w:after="60"/>
              <w:jc w:val="left"/>
              <w:cnfStyle w:val="000000000000" w:firstRow="0" w:lastRow="0" w:firstColumn="0" w:lastColumn="0" w:oddVBand="0" w:evenVBand="0" w:oddHBand="0" w:evenHBand="0" w:firstRowFirstColumn="0" w:firstRowLastColumn="0" w:lastRowFirstColumn="0" w:lastRowLastColumn="0"/>
              <w:rPr>
                <w:rFonts w:cs="Times New Roman"/>
                <w:b/>
                <w:sz w:val="22"/>
                <w:rtl/>
                <w:lang w:val="en-GB"/>
              </w:rPr>
            </w:pPr>
            <w:r w:rsidRPr="00BE08E2">
              <w:rPr>
                <w:rFonts w:cs="Times New Roman"/>
                <w:b/>
                <w:sz w:val="22"/>
                <w:lang w:val="en-GB"/>
              </w:rPr>
              <w:t>Objectively Verifiable Indicators</w:t>
            </w:r>
          </w:p>
        </w:tc>
        <w:tc>
          <w:tcPr>
            <w:tcW w:w="2403" w:type="dxa"/>
            <w:tcBorders>
              <w:bottom w:val="single" w:sz="4" w:space="0" w:color="auto"/>
            </w:tcBorders>
            <w:shd w:val="clear" w:color="auto" w:fill="00B0F0"/>
          </w:tcPr>
          <w:p w14:paraId="2C96DE90" w14:textId="77777777" w:rsidR="002D2E41" w:rsidRPr="00BE08E2" w:rsidRDefault="002D2E41" w:rsidP="00BE08E2">
            <w:pPr>
              <w:spacing w:after="60"/>
              <w:jc w:val="left"/>
              <w:cnfStyle w:val="000000000000" w:firstRow="0" w:lastRow="0" w:firstColumn="0" w:lastColumn="0" w:oddVBand="0" w:evenVBand="0" w:oddHBand="0" w:evenHBand="0" w:firstRowFirstColumn="0" w:firstRowLastColumn="0" w:lastRowFirstColumn="0" w:lastRowLastColumn="0"/>
              <w:rPr>
                <w:rFonts w:cs="Times New Roman"/>
                <w:b/>
                <w:sz w:val="22"/>
                <w:lang w:val="en-GB"/>
              </w:rPr>
            </w:pPr>
            <w:r w:rsidRPr="00BE08E2">
              <w:rPr>
                <w:rFonts w:cs="Times New Roman"/>
                <w:b/>
                <w:sz w:val="22"/>
                <w:lang w:val="en-GB"/>
              </w:rPr>
              <w:t>Sources of Verification</w:t>
            </w:r>
          </w:p>
        </w:tc>
        <w:tc>
          <w:tcPr>
            <w:tcW w:w="2404" w:type="dxa"/>
            <w:tcBorders>
              <w:bottom w:val="single" w:sz="4" w:space="0" w:color="auto"/>
            </w:tcBorders>
            <w:shd w:val="clear" w:color="auto" w:fill="00B0F0"/>
          </w:tcPr>
          <w:p w14:paraId="32E51115" w14:textId="77777777" w:rsidR="002D2E41" w:rsidRPr="00BE08E2" w:rsidRDefault="002D2E41" w:rsidP="00BE08E2">
            <w:pPr>
              <w:spacing w:after="60"/>
              <w:jc w:val="left"/>
              <w:cnfStyle w:val="000000000000" w:firstRow="0" w:lastRow="0" w:firstColumn="0" w:lastColumn="0" w:oddVBand="0" w:evenVBand="0" w:oddHBand="0" w:evenHBand="0" w:firstRowFirstColumn="0" w:firstRowLastColumn="0" w:lastRowFirstColumn="0" w:lastRowLastColumn="0"/>
              <w:rPr>
                <w:rFonts w:cs="Times New Roman"/>
                <w:b/>
                <w:sz w:val="22"/>
                <w:lang w:val="en-GB"/>
              </w:rPr>
            </w:pPr>
            <w:r w:rsidRPr="00BE08E2">
              <w:rPr>
                <w:rFonts w:cs="Times New Roman"/>
                <w:b/>
                <w:sz w:val="22"/>
                <w:lang w:val="en-GB"/>
              </w:rPr>
              <w:t>Risks</w:t>
            </w:r>
          </w:p>
        </w:tc>
        <w:tc>
          <w:tcPr>
            <w:tcW w:w="2404" w:type="dxa"/>
            <w:tcBorders>
              <w:bottom w:val="single" w:sz="4" w:space="0" w:color="auto"/>
            </w:tcBorders>
            <w:shd w:val="clear" w:color="auto" w:fill="00B0F0"/>
          </w:tcPr>
          <w:p w14:paraId="18CD1325" w14:textId="77777777" w:rsidR="002D2E41" w:rsidRPr="00BE08E2" w:rsidRDefault="002D2E41" w:rsidP="00BE08E2">
            <w:pPr>
              <w:spacing w:after="60"/>
              <w:jc w:val="left"/>
              <w:cnfStyle w:val="000000000000" w:firstRow="0" w:lastRow="0" w:firstColumn="0" w:lastColumn="0" w:oddVBand="0" w:evenVBand="0" w:oddHBand="0" w:evenHBand="0" w:firstRowFirstColumn="0" w:firstRowLastColumn="0" w:lastRowFirstColumn="0" w:lastRowLastColumn="0"/>
              <w:rPr>
                <w:rFonts w:cs="Times New Roman"/>
                <w:b/>
                <w:sz w:val="22"/>
                <w:lang w:val="en-GB"/>
              </w:rPr>
            </w:pPr>
            <w:r w:rsidRPr="00BE08E2">
              <w:rPr>
                <w:rFonts w:cs="Times New Roman"/>
                <w:b/>
                <w:sz w:val="22"/>
                <w:lang w:val="en-GB"/>
              </w:rPr>
              <w:t>Assumptions</w:t>
            </w:r>
          </w:p>
        </w:tc>
      </w:tr>
      <w:tr w:rsidR="00803713" w:rsidRPr="00C14F9E" w14:paraId="361242C8" w14:textId="77777777" w:rsidTr="00BE08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05" w:type="dxa"/>
            <w:tcBorders>
              <w:top w:val="single" w:sz="4" w:space="0" w:color="auto"/>
              <w:left w:val="single" w:sz="4" w:space="0" w:color="auto"/>
              <w:bottom w:val="single" w:sz="4" w:space="0" w:color="auto"/>
              <w:right w:val="single" w:sz="4" w:space="0" w:color="auto"/>
            </w:tcBorders>
            <w:shd w:val="clear" w:color="auto" w:fill="FFFFFF" w:themeFill="background1"/>
          </w:tcPr>
          <w:p w14:paraId="3D3339F9" w14:textId="12199B69" w:rsidR="00D57CB0" w:rsidRPr="00D57CB0" w:rsidRDefault="00D57CB0" w:rsidP="00D57CB0">
            <w:pPr>
              <w:shd w:val="clear" w:color="auto" w:fill="FFFFFF" w:themeFill="background1"/>
              <w:spacing w:after="240"/>
              <w:jc w:val="left"/>
              <w:rPr>
                <w:rFonts w:cs="Times New Roman"/>
                <w:b w:val="0"/>
                <w:color w:val="auto"/>
                <w:sz w:val="22"/>
                <w:lang w:val="en-GB"/>
              </w:rPr>
            </w:pPr>
            <w:r w:rsidRPr="00D57CB0">
              <w:rPr>
                <w:rFonts w:cs="Times New Roman"/>
                <w:b w:val="0"/>
                <w:color w:val="auto"/>
                <w:sz w:val="22"/>
                <w:lang w:val="en-GB"/>
              </w:rPr>
              <w:t>1.</w:t>
            </w:r>
            <w:r>
              <w:rPr>
                <w:rFonts w:cs="Times New Roman"/>
                <w:b w:val="0"/>
                <w:color w:val="auto"/>
                <w:sz w:val="22"/>
                <w:lang w:val="en-GB"/>
              </w:rPr>
              <w:t xml:space="preserve"> </w:t>
            </w:r>
            <w:r w:rsidRPr="00D57CB0">
              <w:rPr>
                <w:rFonts w:cs="Times New Roman"/>
                <w:b w:val="0"/>
                <w:color w:val="auto"/>
                <w:sz w:val="22"/>
                <w:lang w:val="en-GB"/>
              </w:rPr>
              <w:t>Develop and revise national integrity standards in the public sector to guarantee the implementation, compliance with, and activation of these standards with related institutions.</w:t>
            </w:r>
          </w:p>
          <w:p w14:paraId="1A81E9B9" w14:textId="31875F7E" w:rsidR="002D2E41" w:rsidRPr="00BE08E2" w:rsidRDefault="00D57CB0" w:rsidP="00255B48">
            <w:pPr>
              <w:shd w:val="clear" w:color="auto" w:fill="FFFFFF" w:themeFill="background1"/>
              <w:spacing w:after="240"/>
              <w:jc w:val="left"/>
              <w:rPr>
                <w:rFonts w:cs="Times New Roman"/>
                <w:b w:val="0"/>
                <w:color w:val="auto"/>
                <w:sz w:val="22"/>
                <w:lang w:val="en-GB"/>
              </w:rPr>
            </w:pPr>
            <w:r w:rsidRPr="00D57CB0">
              <w:rPr>
                <w:rFonts w:cs="Times New Roman"/>
                <w:b w:val="0"/>
                <w:color w:val="auto"/>
                <w:sz w:val="22"/>
                <w:lang w:val="en-GB"/>
              </w:rPr>
              <w:t>2.</w:t>
            </w:r>
            <w:r>
              <w:rPr>
                <w:rFonts w:cs="Times New Roman"/>
                <w:b w:val="0"/>
                <w:color w:val="auto"/>
                <w:sz w:val="22"/>
                <w:lang w:val="en-GB"/>
              </w:rPr>
              <w:t xml:space="preserve"> </w:t>
            </w:r>
            <w:r w:rsidRPr="00D57CB0">
              <w:rPr>
                <w:rFonts w:cs="Times New Roman"/>
                <w:b w:val="0"/>
                <w:color w:val="auto"/>
                <w:sz w:val="22"/>
                <w:lang w:val="en-GB"/>
              </w:rPr>
              <w:t>Enhance the capacities of specialized departments in JIACC in assessing and managing corruption risks in selected sectors.</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tcPr>
          <w:p w14:paraId="26B53629" w14:textId="3BD7FB1D" w:rsidR="003E224A" w:rsidRDefault="003E224A"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255B48">
              <w:rPr>
                <w:rFonts w:cs="Times New Roman"/>
                <w:sz w:val="22"/>
                <w:lang w:val="en-GB"/>
              </w:rPr>
              <w:t>Number of institutions</w:t>
            </w:r>
            <w:r w:rsidR="00255B48" w:rsidRPr="00255B48">
              <w:rPr>
                <w:rFonts w:cs="Times New Roman"/>
                <w:sz w:val="22"/>
                <w:lang w:val="en-GB"/>
              </w:rPr>
              <w:t xml:space="preserve"> that impl</w:t>
            </w:r>
            <w:r w:rsidR="00255B48">
              <w:rPr>
                <w:rFonts w:cs="Times New Roman"/>
                <w:sz w:val="22"/>
                <w:lang w:val="en-GB"/>
              </w:rPr>
              <w:t>e</w:t>
            </w:r>
            <w:r w:rsidR="00255B48" w:rsidRPr="00255B48">
              <w:rPr>
                <w:rFonts w:cs="Times New Roman"/>
                <w:sz w:val="22"/>
                <w:lang w:val="en-GB"/>
              </w:rPr>
              <w:t>mented</w:t>
            </w:r>
            <w:r w:rsidRPr="00255B48">
              <w:rPr>
                <w:rFonts w:cs="Times New Roman"/>
                <w:sz w:val="22"/>
                <w:lang w:val="en-GB"/>
              </w:rPr>
              <w:t xml:space="preserve"> revis</w:t>
            </w:r>
            <w:r w:rsidR="00255B48">
              <w:rPr>
                <w:rFonts w:cs="Times New Roman"/>
                <w:sz w:val="22"/>
                <w:lang w:val="en-GB"/>
              </w:rPr>
              <w:t>ed national integrity standards</w:t>
            </w:r>
          </w:p>
          <w:p w14:paraId="67C957A2" w14:textId="49FF2B62" w:rsidR="00255B48" w:rsidRDefault="00255B48"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JIACC staff is applying risk assessment and management methods/approaches to MDAs</w:t>
            </w:r>
          </w:p>
          <w:p w14:paraId="3233C25C" w14:textId="4D758BF7" w:rsidR="00255B48" w:rsidRPr="00255B48" w:rsidRDefault="00255B48"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255B48">
              <w:rPr>
                <w:rFonts w:cs="Times New Roman"/>
                <w:sz w:val="22"/>
                <w:lang w:val="en-GB"/>
              </w:rPr>
              <w:t>Number of institutions that implemented risk assessment and management methods/approaches</w:t>
            </w:r>
            <w:r>
              <w:rPr>
                <w:rFonts w:cs="Times New Roman"/>
                <w:sz w:val="22"/>
                <w:lang w:val="en-GB"/>
              </w:rPr>
              <w:t xml:space="preserve"> (minimum: 2)</w:t>
            </w:r>
          </w:p>
          <w:p w14:paraId="3FA85295" w14:textId="7F2D402C" w:rsidR="003E4DB3" w:rsidRPr="00BE08E2" w:rsidRDefault="00255B48"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lastRenderedPageBreak/>
              <w:t>Number of institutions that actively request support on risk assessment and management</w:t>
            </w:r>
          </w:p>
        </w:tc>
        <w:tc>
          <w:tcPr>
            <w:tcW w:w="2403" w:type="dxa"/>
            <w:tcBorders>
              <w:top w:val="single" w:sz="4" w:space="0" w:color="auto"/>
              <w:left w:val="single" w:sz="4" w:space="0" w:color="auto"/>
              <w:bottom w:val="single" w:sz="4" w:space="0" w:color="auto"/>
              <w:right w:val="single" w:sz="4" w:space="0" w:color="auto"/>
            </w:tcBorders>
            <w:shd w:val="clear" w:color="auto" w:fill="FFFFFF" w:themeFill="background1"/>
          </w:tcPr>
          <w:p w14:paraId="2279C806" w14:textId="5C055CF2" w:rsidR="004D2CD6" w:rsidRPr="00BE08E2" w:rsidRDefault="004D2CD6"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lastRenderedPageBreak/>
              <w:t>Official reports, statistics, studies</w:t>
            </w:r>
          </w:p>
          <w:p w14:paraId="34FB47CD" w14:textId="32615BA3" w:rsidR="004D2CD6" w:rsidRPr="00BE08E2" w:rsidRDefault="004D2CD6"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Project reports and data</w:t>
            </w:r>
          </w:p>
          <w:p w14:paraId="1D9F4917" w14:textId="78FD8EEF" w:rsidR="002D2E41" w:rsidRPr="00BE08E2" w:rsidRDefault="004D2CD6"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Interviews with the beneficiary and other target groups</w:t>
            </w:r>
          </w:p>
          <w:p w14:paraId="46E49975" w14:textId="77777777" w:rsidR="004D2CD6" w:rsidRDefault="004D2CD6"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Experts mission reports</w:t>
            </w:r>
          </w:p>
          <w:p w14:paraId="0D10ED21" w14:textId="331A525C" w:rsidR="00A40718" w:rsidRPr="00BE08E2" w:rsidRDefault="00255B48" w:rsidP="00255B48">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 xml:space="preserve">Pre- and post-training surveys measuring knowledge or change in behaviour </w:t>
            </w:r>
            <w:r>
              <w:rPr>
                <w:rFonts w:cs="Times New Roman"/>
                <w:sz w:val="22"/>
                <w:lang w:val="en-GB"/>
              </w:rPr>
              <w:lastRenderedPageBreak/>
              <w:t>and perception towards corruption.</w:t>
            </w:r>
          </w:p>
        </w:tc>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4D186D25" w14:textId="68E06F6C" w:rsidR="002D2E41" w:rsidRPr="00BE08E2" w:rsidRDefault="004D2CD6"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lastRenderedPageBreak/>
              <w:t xml:space="preserve">The complex </w:t>
            </w:r>
            <w:r w:rsidR="00D80955" w:rsidRPr="00803713">
              <w:rPr>
                <w:rFonts w:cs="Times New Roman"/>
                <w:sz w:val="22"/>
                <w:lang w:val="en-GB"/>
              </w:rPr>
              <w:t>bureaucratic</w:t>
            </w:r>
            <w:r w:rsidRPr="00BE08E2">
              <w:rPr>
                <w:rFonts w:cs="Times New Roman"/>
                <w:sz w:val="22"/>
                <w:lang w:val="en-GB"/>
              </w:rPr>
              <w:t xml:space="preserve"> governance structure slows implementation down</w:t>
            </w:r>
            <w:r w:rsidR="00803713" w:rsidRPr="00803713">
              <w:rPr>
                <w:rFonts w:cs="Times New Roman"/>
                <w:sz w:val="22"/>
                <w:lang w:val="en-GB"/>
              </w:rPr>
              <w:t>.</w:t>
            </w:r>
          </w:p>
          <w:p w14:paraId="02FC57BF" w14:textId="051F80A4" w:rsidR="004D2CD6" w:rsidRPr="00BE08E2" w:rsidRDefault="004D2CD6"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 xml:space="preserve">Lack of </w:t>
            </w:r>
            <w:r w:rsidR="00803713" w:rsidRPr="00803713">
              <w:rPr>
                <w:rFonts w:cs="Times New Roman"/>
                <w:sz w:val="22"/>
                <w:lang w:val="en-GB"/>
              </w:rPr>
              <w:t>responsiveness</w:t>
            </w:r>
            <w:r w:rsidRPr="00BE08E2">
              <w:rPr>
                <w:rFonts w:cs="Times New Roman"/>
                <w:sz w:val="22"/>
                <w:lang w:val="en-GB"/>
              </w:rPr>
              <w:t xml:space="preserve"> from partner institutions and stakeholders</w:t>
            </w:r>
            <w:r w:rsidR="00803713" w:rsidRPr="00803713">
              <w:rPr>
                <w:rFonts w:cs="Times New Roman"/>
                <w:sz w:val="22"/>
                <w:lang w:val="en-GB"/>
              </w:rPr>
              <w:t>.</w:t>
            </w:r>
          </w:p>
        </w:tc>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256CDDEA" w14:textId="7B71AA8C" w:rsidR="002D2E41" w:rsidRPr="00BE08E2" w:rsidRDefault="004D2CD6"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JIACC’s board fully adopts the twinning fiche</w:t>
            </w:r>
            <w:r w:rsidR="00803713" w:rsidRPr="00803713">
              <w:rPr>
                <w:rFonts w:cs="Times New Roman"/>
                <w:sz w:val="22"/>
                <w:lang w:val="en-GB"/>
              </w:rPr>
              <w:t>.</w:t>
            </w:r>
          </w:p>
          <w:p w14:paraId="57AE6AE1" w14:textId="4AB1985A" w:rsidR="00FD788D" w:rsidRPr="00BE08E2" w:rsidRDefault="00FD788D"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Amount of resources dedicated for corruption prevention is much less than fighting corruption</w:t>
            </w:r>
            <w:r w:rsidR="00803713" w:rsidRPr="00803713">
              <w:rPr>
                <w:rFonts w:cs="Times New Roman"/>
                <w:sz w:val="22"/>
                <w:lang w:val="en-GB"/>
              </w:rPr>
              <w:t>.</w:t>
            </w:r>
          </w:p>
          <w:p w14:paraId="123FD670" w14:textId="2496D777" w:rsidR="007F5690" w:rsidRPr="00BE08E2" w:rsidRDefault="007F5690"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 xml:space="preserve">JIACC’s top management is </w:t>
            </w:r>
            <w:r w:rsidR="00803713" w:rsidRPr="00803713">
              <w:rPr>
                <w:rFonts w:cs="Times New Roman"/>
                <w:sz w:val="22"/>
                <w:lang w:val="en-GB"/>
              </w:rPr>
              <w:t>committed</w:t>
            </w:r>
            <w:r w:rsidRPr="00BE08E2">
              <w:rPr>
                <w:rFonts w:cs="Times New Roman"/>
                <w:sz w:val="22"/>
                <w:lang w:val="en-GB"/>
              </w:rPr>
              <w:t xml:space="preserve"> to developing the capacities of its employees</w:t>
            </w:r>
            <w:r w:rsidR="00803713" w:rsidRPr="00803713">
              <w:rPr>
                <w:rFonts w:cs="Times New Roman"/>
                <w:sz w:val="22"/>
                <w:lang w:val="en-GB"/>
              </w:rPr>
              <w:t>.</w:t>
            </w:r>
          </w:p>
        </w:tc>
      </w:tr>
      <w:tr w:rsidR="00803713" w:rsidRPr="00803713" w14:paraId="1C8245FB" w14:textId="77777777" w:rsidTr="00BE08E2">
        <w:tc>
          <w:tcPr>
            <w:cnfStyle w:val="001000000000" w:firstRow="0" w:lastRow="0" w:firstColumn="1" w:lastColumn="0" w:oddVBand="0" w:evenVBand="0" w:oddHBand="0" w:evenHBand="0" w:firstRowFirstColumn="0" w:firstRowLastColumn="0" w:lastRowFirstColumn="0" w:lastRowLastColumn="0"/>
            <w:tcW w:w="3805" w:type="dxa"/>
            <w:tcBorders>
              <w:top w:val="single" w:sz="4" w:space="0" w:color="auto"/>
              <w:left w:val="single" w:sz="4" w:space="0" w:color="auto"/>
              <w:bottom w:val="single" w:sz="4" w:space="0" w:color="auto"/>
            </w:tcBorders>
            <w:shd w:val="clear" w:color="auto" w:fill="00B0F0"/>
          </w:tcPr>
          <w:p w14:paraId="08874B1E" w14:textId="06B41B77" w:rsidR="00D80955" w:rsidRPr="00BE08E2" w:rsidRDefault="00D80955" w:rsidP="00BE08E2">
            <w:pPr>
              <w:spacing w:after="60"/>
              <w:jc w:val="left"/>
              <w:rPr>
                <w:rFonts w:cs="Times New Roman"/>
                <w:color w:val="auto"/>
                <w:sz w:val="22"/>
                <w:lang w:val="en-GB"/>
              </w:rPr>
            </w:pPr>
            <w:r w:rsidRPr="00BE08E2">
              <w:rPr>
                <w:rFonts w:cs="Times New Roman"/>
                <w:color w:val="auto"/>
                <w:sz w:val="22"/>
                <w:lang w:val="en-GB"/>
              </w:rPr>
              <w:t>Specific Objectives/Project Purpose</w:t>
            </w:r>
          </w:p>
        </w:tc>
        <w:tc>
          <w:tcPr>
            <w:tcW w:w="2880" w:type="dxa"/>
            <w:tcBorders>
              <w:top w:val="single" w:sz="4" w:space="0" w:color="auto"/>
              <w:bottom w:val="single" w:sz="4" w:space="0" w:color="auto"/>
            </w:tcBorders>
            <w:shd w:val="clear" w:color="auto" w:fill="00B0F0"/>
          </w:tcPr>
          <w:p w14:paraId="49598096" w14:textId="565ECECE" w:rsidR="00D80955" w:rsidRPr="00803713" w:rsidRDefault="00D80955" w:rsidP="00BE08E2">
            <w:pPr>
              <w:spacing w:after="6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b/>
                <w:sz w:val="22"/>
                <w:lang w:val="en-GB"/>
              </w:rPr>
              <w:t>Objectively Verifiable Indicators</w:t>
            </w:r>
          </w:p>
        </w:tc>
        <w:tc>
          <w:tcPr>
            <w:tcW w:w="2403" w:type="dxa"/>
            <w:tcBorders>
              <w:top w:val="single" w:sz="4" w:space="0" w:color="auto"/>
              <w:bottom w:val="single" w:sz="4" w:space="0" w:color="auto"/>
            </w:tcBorders>
            <w:shd w:val="clear" w:color="auto" w:fill="00B0F0"/>
          </w:tcPr>
          <w:p w14:paraId="09A6C74C" w14:textId="6DEF8086" w:rsidR="00D80955" w:rsidRPr="00803713" w:rsidRDefault="00D80955" w:rsidP="00BE08E2">
            <w:pPr>
              <w:spacing w:after="6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b/>
                <w:sz w:val="22"/>
                <w:lang w:val="en-GB"/>
              </w:rPr>
              <w:t>Sources of Verification</w:t>
            </w:r>
          </w:p>
        </w:tc>
        <w:tc>
          <w:tcPr>
            <w:tcW w:w="2404" w:type="dxa"/>
            <w:tcBorders>
              <w:top w:val="single" w:sz="4" w:space="0" w:color="auto"/>
              <w:bottom w:val="single" w:sz="4" w:space="0" w:color="auto"/>
            </w:tcBorders>
            <w:shd w:val="clear" w:color="auto" w:fill="00B0F0"/>
          </w:tcPr>
          <w:p w14:paraId="5E38690D" w14:textId="7A87CC95" w:rsidR="00D80955" w:rsidRPr="00803713" w:rsidRDefault="00D80955" w:rsidP="00BE08E2">
            <w:pPr>
              <w:spacing w:after="6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b/>
                <w:sz w:val="22"/>
                <w:lang w:val="en-GB"/>
              </w:rPr>
              <w:t>Risks</w:t>
            </w:r>
          </w:p>
        </w:tc>
        <w:tc>
          <w:tcPr>
            <w:tcW w:w="2404" w:type="dxa"/>
            <w:tcBorders>
              <w:top w:val="single" w:sz="4" w:space="0" w:color="auto"/>
              <w:bottom w:val="single" w:sz="4" w:space="0" w:color="auto"/>
            </w:tcBorders>
            <w:shd w:val="clear" w:color="auto" w:fill="00B0F0"/>
          </w:tcPr>
          <w:p w14:paraId="35230BA3" w14:textId="6F723D51" w:rsidR="00D80955" w:rsidRPr="00803713" w:rsidRDefault="00D80955" w:rsidP="00BE08E2">
            <w:pPr>
              <w:spacing w:after="6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b/>
                <w:sz w:val="22"/>
                <w:lang w:val="en-GB"/>
              </w:rPr>
              <w:t>Assumptions</w:t>
            </w:r>
          </w:p>
        </w:tc>
      </w:tr>
      <w:tr w:rsidR="00F46760" w:rsidRPr="00C14F9E" w14:paraId="631AF7C1" w14:textId="77777777" w:rsidTr="00BE08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05" w:type="dxa"/>
            <w:tcBorders>
              <w:left w:val="single" w:sz="4" w:space="0" w:color="auto"/>
              <w:bottom w:val="single" w:sz="4" w:space="0" w:color="auto"/>
            </w:tcBorders>
            <w:shd w:val="clear" w:color="auto" w:fill="D9E2F3" w:themeFill="accent1" w:themeFillTint="33"/>
          </w:tcPr>
          <w:p w14:paraId="78D8AE22" w14:textId="77777777" w:rsidR="00F46760" w:rsidRPr="00BE08E2" w:rsidRDefault="00D80955" w:rsidP="00BE08E2">
            <w:pPr>
              <w:spacing w:after="60"/>
              <w:jc w:val="left"/>
              <w:rPr>
                <w:rFonts w:cs="Times New Roman"/>
                <w:color w:val="auto"/>
                <w:sz w:val="22"/>
                <w:lang w:val="en-GB"/>
              </w:rPr>
            </w:pPr>
            <w:r w:rsidRPr="00BE08E2">
              <w:rPr>
                <w:rFonts w:cs="Times New Roman"/>
                <w:color w:val="auto"/>
                <w:sz w:val="22"/>
                <w:lang w:val="en-GB"/>
              </w:rPr>
              <w:t xml:space="preserve">Result 1: </w:t>
            </w:r>
          </w:p>
          <w:p w14:paraId="4CC378E3" w14:textId="1DC98ECC" w:rsidR="00D80955" w:rsidRPr="00255B48" w:rsidRDefault="00255B48" w:rsidP="00255B48">
            <w:pPr>
              <w:spacing w:after="60"/>
              <w:jc w:val="left"/>
              <w:rPr>
                <w:rFonts w:cs="Times New Roman"/>
                <w:sz w:val="22"/>
                <w:lang w:val="en-GB"/>
              </w:rPr>
            </w:pPr>
            <w:r>
              <w:rPr>
                <w:rFonts w:cs="Times New Roman"/>
                <w:b w:val="0"/>
                <w:color w:val="auto"/>
                <w:sz w:val="22"/>
                <w:lang w:val="en-GB"/>
              </w:rPr>
              <w:t>M</w:t>
            </w:r>
            <w:r w:rsidRPr="00255B48">
              <w:rPr>
                <w:rFonts w:cs="Times New Roman"/>
                <w:b w:val="0"/>
                <w:color w:val="auto"/>
                <w:sz w:val="22"/>
                <w:lang w:val="en-GB"/>
              </w:rPr>
              <w:t>ethodology for a baseline assessment study for National Integrity Standards is defined to assess and measure its effectiveness and implementation and revised the strategy accordingly</w:t>
            </w:r>
          </w:p>
        </w:tc>
        <w:tc>
          <w:tcPr>
            <w:tcW w:w="2880" w:type="dxa"/>
            <w:tcBorders>
              <w:bottom w:val="single" w:sz="4" w:space="0" w:color="auto"/>
            </w:tcBorders>
            <w:shd w:val="clear" w:color="auto" w:fill="FFFFFF" w:themeFill="background1"/>
          </w:tcPr>
          <w:p w14:paraId="18DFD476" w14:textId="77777777" w:rsidR="00D80955" w:rsidRDefault="00255B48"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 xml:space="preserve">Methodology for a baseline survey is developed and JIACC staff is </w:t>
            </w:r>
            <w:r w:rsidR="008119F6">
              <w:rPr>
                <w:rFonts w:cs="Times New Roman"/>
                <w:sz w:val="22"/>
                <w:lang w:val="en-GB"/>
              </w:rPr>
              <w:t>able to apply it.</w:t>
            </w:r>
          </w:p>
          <w:p w14:paraId="15BC8ACD" w14:textId="395532A4" w:rsidR="008119F6" w:rsidRDefault="008119F6"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Recommendations on the National Integrity System developed and presented to JIACC’s management</w:t>
            </w:r>
          </w:p>
          <w:p w14:paraId="6026D1F9" w14:textId="4D8BCBC3" w:rsidR="008119F6" w:rsidRDefault="008119F6"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 xml:space="preserve">Application of the baseline survey on the National Integrity System actively supported </w:t>
            </w:r>
          </w:p>
          <w:p w14:paraId="020179FB" w14:textId="6C60FF16" w:rsidR="008119F6" w:rsidRPr="00803713" w:rsidRDefault="008119F6"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Number of realistic recommendations implemented</w:t>
            </w:r>
          </w:p>
        </w:tc>
        <w:tc>
          <w:tcPr>
            <w:tcW w:w="2403" w:type="dxa"/>
            <w:tcBorders>
              <w:bottom w:val="single" w:sz="4" w:space="0" w:color="auto"/>
            </w:tcBorders>
            <w:shd w:val="clear" w:color="auto" w:fill="FFFFFF" w:themeFill="background1"/>
          </w:tcPr>
          <w:p w14:paraId="0DB139AD" w14:textId="6581F5FD" w:rsidR="008119F6" w:rsidRPr="008119F6" w:rsidRDefault="008119F6" w:rsidP="008119F6">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Annual project reports</w:t>
            </w:r>
          </w:p>
        </w:tc>
        <w:tc>
          <w:tcPr>
            <w:tcW w:w="2404" w:type="dxa"/>
            <w:tcBorders>
              <w:bottom w:val="single" w:sz="4" w:space="0" w:color="auto"/>
            </w:tcBorders>
            <w:shd w:val="clear" w:color="auto" w:fill="FFFFFF" w:themeFill="background1"/>
          </w:tcPr>
          <w:p w14:paraId="62FE4AC2" w14:textId="649101B1" w:rsidR="00D80955" w:rsidRPr="00803713" w:rsidRDefault="00D80955"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Facing difficulties in obtaining objective and reliable information</w:t>
            </w:r>
          </w:p>
        </w:tc>
        <w:tc>
          <w:tcPr>
            <w:tcW w:w="2404" w:type="dxa"/>
            <w:tcBorders>
              <w:bottom w:val="single" w:sz="4" w:space="0" w:color="auto"/>
            </w:tcBorders>
            <w:shd w:val="clear" w:color="auto" w:fill="FFFFFF" w:themeFill="background1"/>
          </w:tcPr>
          <w:p w14:paraId="5086EC10" w14:textId="4F5A59B2" w:rsidR="00D80955" w:rsidRPr="00803713" w:rsidRDefault="00D80955"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JIACC’s top management is engaged and supportive of this exercise</w:t>
            </w:r>
          </w:p>
        </w:tc>
      </w:tr>
      <w:tr w:rsidR="00F46760" w:rsidRPr="00C14F9E" w14:paraId="177C2379" w14:textId="77777777" w:rsidTr="00BE08E2">
        <w:tc>
          <w:tcPr>
            <w:cnfStyle w:val="001000000000" w:firstRow="0" w:lastRow="0" w:firstColumn="1" w:lastColumn="0" w:oddVBand="0" w:evenVBand="0" w:oddHBand="0" w:evenHBand="0" w:firstRowFirstColumn="0" w:firstRowLastColumn="0" w:lastRowFirstColumn="0" w:lastRowLastColumn="0"/>
            <w:tcW w:w="3805" w:type="dxa"/>
            <w:tcBorders>
              <w:left w:val="single" w:sz="4" w:space="0" w:color="auto"/>
              <w:bottom w:val="single" w:sz="4" w:space="0" w:color="auto"/>
            </w:tcBorders>
            <w:shd w:val="clear" w:color="auto" w:fill="D9E2F3" w:themeFill="accent1" w:themeFillTint="33"/>
          </w:tcPr>
          <w:p w14:paraId="6E95B408" w14:textId="183C449B" w:rsidR="00F46760" w:rsidRPr="00BE08E2" w:rsidRDefault="00D80955" w:rsidP="00BE08E2">
            <w:pPr>
              <w:spacing w:after="60"/>
              <w:jc w:val="left"/>
              <w:rPr>
                <w:rFonts w:cs="Times New Roman"/>
                <w:color w:val="auto"/>
                <w:sz w:val="22"/>
                <w:lang w:val="en-GB"/>
              </w:rPr>
            </w:pPr>
            <w:r w:rsidRPr="00BE08E2">
              <w:rPr>
                <w:rFonts w:cs="Times New Roman"/>
                <w:color w:val="auto"/>
                <w:sz w:val="22"/>
                <w:lang w:val="en-GB"/>
              </w:rPr>
              <w:t xml:space="preserve">Result 2: </w:t>
            </w:r>
          </w:p>
          <w:p w14:paraId="1C9F8E11" w14:textId="7C06DD4B" w:rsidR="00D80955" w:rsidRPr="00BE08E2" w:rsidRDefault="00D80955" w:rsidP="00FE4E44">
            <w:pPr>
              <w:spacing w:after="60"/>
              <w:jc w:val="left"/>
              <w:rPr>
                <w:rFonts w:cs="Times New Roman"/>
                <w:b w:val="0"/>
                <w:color w:val="auto"/>
                <w:sz w:val="22"/>
                <w:lang w:val="en-GB"/>
              </w:rPr>
            </w:pPr>
            <w:r w:rsidRPr="00BE08E2">
              <w:rPr>
                <w:rFonts w:cs="Times New Roman"/>
                <w:b w:val="0"/>
                <w:color w:val="auto"/>
                <w:sz w:val="22"/>
                <w:lang w:val="en-GB"/>
              </w:rPr>
              <w:t xml:space="preserve">Enhanced the capacities of specialized JIACC staff and redesigned institutional operations in related departments </w:t>
            </w:r>
          </w:p>
        </w:tc>
        <w:tc>
          <w:tcPr>
            <w:tcW w:w="2880" w:type="dxa"/>
            <w:tcBorders>
              <w:bottom w:val="single" w:sz="4" w:space="0" w:color="auto"/>
            </w:tcBorders>
            <w:shd w:val="clear" w:color="auto" w:fill="FFFFFF" w:themeFill="background1"/>
          </w:tcPr>
          <w:p w14:paraId="0748776D" w14:textId="0E1FF23D" w:rsidR="00FE4E44" w:rsidRDefault="00FE4E44" w:rsidP="00FE4E44">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JIACC staff is applying the revised National Integrity Standards.</w:t>
            </w:r>
          </w:p>
          <w:p w14:paraId="27D73130" w14:textId="77777777" w:rsidR="00D80955" w:rsidRDefault="00FE4E44"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The revised national integrity standards are monitored for compliance.</w:t>
            </w:r>
          </w:p>
          <w:p w14:paraId="3019EBAF" w14:textId="61022667" w:rsidR="00125D2C" w:rsidRPr="00803713" w:rsidRDefault="00125D2C"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lastRenderedPageBreak/>
              <w:t>JIACC support is actively requested by government entities to implement the National Integrity Standards.</w:t>
            </w:r>
          </w:p>
        </w:tc>
        <w:tc>
          <w:tcPr>
            <w:tcW w:w="2403" w:type="dxa"/>
            <w:tcBorders>
              <w:bottom w:val="single" w:sz="4" w:space="0" w:color="auto"/>
            </w:tcBorders>
            <w:shd w:val="clear" w:color="auto" w:fill="FFFFFF" w:themeFill="background1"/>
          </w:tcPr>
          <w:p w14:paraId="5C3BF826" w14:textId="77777777" w:rsidR="00D80955" w:rsidRPr="00BE08E2" w:rsidRDefault="00D80955" w:rsidP="00BE08E2">
            <w:pPr>
              <w:pStyle w:val="ListParagraph"/>
              <w:numPr>
                <w:ilvl w:val="0"/>
                <w:numId w:val="3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lastRenderedPageBreak/>
              <w:t>Training courses conducted</w:t>
            </w:r>
          </w:p>
          <w:p w14:paraId="03AB9E41" w14:textId="5B197E15" w:rsidR="00D80955" w:rsidRPr="00BE08E2" w:rsidRDefault="00FE4E44" w:rsidP="00BE08E2">
            <w:pPr>
              <w:pStyle w:val="ListParagraph"/>
              <w:numPr>
                <w:ilvl w:val="0"/>
                <w:numId w:val="3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 xml:space="preserve">Annual Project </w:t>
            </w:r>
            <w:r w:rsidR="00D80955" w:rsidRPr="00BE08E2">
              <w:rPr>
                <w:rFonts w:cs="Times New Roman"/>
                <w:sz w:val="22"/>
                <w:lang w:val="en-GB"/>
              </w:rPr>
              <w:t>Reports</w:t>
            </w:r>
          </w:p>
          <w:p w14:paraId="75C467ED" w14:textId="77777777" w:rsidR="00D80955" w:rsidRDefault="00D80955"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JIACC’s decisions related to the activity</w:t>
            </w:r>
          </w:p>
          <w:p w14:paraId="6664B8FE" w14:textId="77777777" w:rsidR="008119F6" w:rsidRDefault="008119F6"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lastRenderedPageBreak/>
              <w:t>Pre- and post-training surveys measuring knowledge or change in behaviour and perception</w:t>
            </w:r>
          </w:p>
          <w:p w14:paraId="2A88371A" w14:textId="77777777" w:rsidR="00FE4E44" w:rsidRDefault="00FE4E44"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Number of deviations in compliance measured by JIACC staff</w:t>
            </w:r>
            <w:r w:rsidR="00125D2C">
              <w:rPr>
                <w:rFonts w:cs="Times New Roman"/>
                <w:sz w:val="22"/>
                <w:lang w:val="en-GB"/>
              </w:rPr>
              <w:t>.</w:t>
            </w:r>
          </w:p>
          <w:p w14:paraId="6D735351" w14:textId="7111E836" w:rsidR="00125D2C" w:rsidRPr="00803713" w:rsidRDefault="00125D2C"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Number of support requests reaching JIACC.</w:t>
            </w:r>
          </w:p>
        </w:tc>
        <w:tc>
          <w:tcPr>
            <w:tcW w:w="2404" w:type="dxa"/>
            <w:tcBorders>
              <w:bottom w:val="single" w:sz="4" w:space="0" w:color="auto"/>
            </w:tcBorders>
            <w:shd w:val="clear" w:color="auto" w:fill="FFFFFF" w:themeFill="background1"/>
          </w:tcPr>
          <w:p w14:paraId="3CB6124C" w14:textId="77777777" w:rsidR="00D80955" w:rsidRPr="00BE08E2" w:rsidRDefault="00D80955" w:rsidP="00BE08E2">
            <w:pPr>
              <w:pStyle w:val="ListParagraph"/>
              <w:numPr>
                <w:ilvl w:val="0"/>
                <w:numId w:val="3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lastRenderedPageBreak/>
              <w:t>Lack of time available by targeted employees</w:t>
            </w:r>
          </w:p>
          <w:p w14:paraId="7C5033D9" w14:textId="2FE8C73A" w:rsidR="00D80955" w:rsidRPr="00803713" w:rsidRDefault="00D80955"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The capacity of targeted departments to absorb the new approach</w:t>
            </w:r>
          </w:p>
        </w:tc>
        <w:tc>
          <w:tcPr>
            <w:tcW w:w="2404" w:type="dxa"/>
            <w:tcBorders>
              <w:bottom w:val="single" w:sz="4" w:space="0" w:color="auto"/>
            </w:tcBorders>
            <w:shd w:val="clear" w:color="auto" w:fill="FFFFFF" w:themeFill="background1"/>
          </w:tcPr>
          <w:p w14:paraId="2BE1FB8D" w14:textId="102FB8D7" w:rsidR="00D80955" w:rsidRPr="00803713" w:rsidRDefault="00D80955"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Targeted JIACC’s staff are engaged and interested in capacity building</w:t>
            </w:r>
          </w:p>
        </w:tc>
      </w:tr>
      <w:tr w:rsidR="00803713" w:rsidRPr="00C14F9E" w14:paraId="0AEB922C" w14:textId="77777777" w:rsidTr="00BE08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05" w:type="dxa"/>
            <w:tcBorders>
              <w:left w:val="single" w:sz="4" w:space="0" w:color="auto"/>
              <w:bottom w:val="single" w:sz="4" w:space="0" w:color="auto"/>
            </w:tcBorders>
            <w:shd w:val="clear" w:color="auto" w:fill="D9E2F3" w:themeFill="accent1" w:themeFillTint="33"/>
          </w:tcPr>
          <w:p w14:paraId="65713047" w14:textId="46B6B9AF" w:rsidR="00F46760" w:rsidRPr="00BE08E2" w:rsidRDefault="00D80955" w:rsidP="00BE08E2">
            <w:pPr>
              <w:spacing w:after="60"/>
              <w:jc w:val="left"/>
              <w:rPr>
                <w:rFonts w:cs="Times New Roman"/>
                <w:color w:val="auto"/>
                <w:sz w:val="22"/>
                <w:lang w:val="en-GB"/>
              </w:rPr>
            </w:pPr>
            <w:r w:rsidRPr="00BE08E2">
              <w:rPr>
                <w:rFonts w:cs="Times New Roman"/>
                <w:color w:val="auto"/>
                <w:sz w:val="22"/>
                <w:lang w:val="en-GB"/>
              </w:rPr>
              <w:t xml:space="preserve">Result 3: </w:t>
            </w:r>
          </w:p>
          <w:p w14:paraId="760D0DC2" w14:textId="42560396" w:rsidR="00D80955" w:rsidRPr="00BE08E2" w:rsidRDefault="00D80955" w:rsidP="00BE08E2">
            <w:pPr>
              <w:spacing w:after="60"/>
              <w:jc w:val="left"/>
              <w:rPr>
                <w:rFonts w:cs="Times New Roman"/>
                <w:b w:val="0"/>
                <w:color w:val="auto"/>
                <w:sz w:val="22"/>
                <w:lang w:val="en-GB"/>
              </w:rPr>
            </w:pPr>
            <w:r w:rsidRPr="00BE08E2">
              <w:rPr>
                <w:rFonts w:cs="Times New Roman"/>
                <w:b w:val="0"/>
                <w:color w:val="auto"/>
                <w:sz w:val="22"/>
                <w:lang w:val="en-GB"/>
              </w:rPr>
              <w:t>Implementation of the revised National Integrity Standards and the fight against corruption by ensuring better coordination internally and externally, training of selected MDAs</w:t>
            </w:r>
          </w:p>
        </w:tc>
        <w:tc>
          <w:tcPr>
            <w:tcW w:w="2880" w:type="dxa"/>
            <w:tcBorders>
              <w:bottom w:val="single" w:sz="4" w:space="0" w:color="auto"/>
            </w:tcBorders>
            <w:shd w:val="clear" w:color="auto" w:fill="FFFFFF" w:themeFill="background1"/>
          </w:tcPr>
          <w:p w14:paraId="4395CB24" w14:textId="77777777" w:rsidR="00D80955" w:rsidRDefault="00FE4E44" w:rsidP="00FE4E44">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Active coordination mechanisms have been introduced.</w:t>
            </w:r>
          </w:p>
          <w:p w14:paraId="37538A44" w14:textId="77777777" w:rsidR="00FE4E44" w:rsidRDefault="00FE4E44" w:rsidP="00FE4E44">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Number of coordination committees held.</w:t>
            </w:r>
          </w:p>
          <w:p w14:paraId="6DD5B7F8" w14:textId="262970F0" w:rsidR="00FE4E44" w:rsidRPr="00803713" w:rsidRDefault="00FE4E44" w:rsidP="00FE4E44">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Number of MoUs between JIACC and other entities signed and implemented.</w:t>
            </w:r>
          </w:p>
        </w:tc>
        <w:tc>
          <w:tcPr>
            <w:tcW w:w="2403" w:type="dxa"/>
            <w:tcBorders>
              <w:bottom w:val="single" w:sz="4" w:space="0" w:color="auto"/>
            </w:tcBorders>
            <w:shd w:val="clear" w:color="auto" w:fill="FFFFFF" w:themeFill="background1"/>
          </w:tcPr>
          <w:p w14:paraId="1EDE7125" w14:textId="77777777" w:rsidR="00FE4E44" w:rsidRDefault="00FE4E44" w:rsidP="00BE08E2">
            <w:pPr>
              <w:pStyle w:val="ListParagraph"/>
              <w:numPr>
                <w:ilvl w:val="0"/>
                <w:numId w:val="33"/>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Annual project reports</w:t>
            </w:r>
          </w:p>
          <w:p w14:paraId="6E74172F" w14:textId="77777777" w:rsidR="00D80955" w:rsidRPr="00BE08E2" w:rsidRDefault="00D80955" w:rsidP="00BE08E2">
            <w:pPr>
              <w:pStyle w:val="ListParagraph"/>
              <w:numPr>
                <w:ilvl w:val="0"/>
                <w:numId w:val="33"/>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Progress reports</w:t>
            </w:r>
          </w:p>
          <w:p w14:paraId="76AA4CCC" w14:textId="1A7A20E7" w:rsidR="00D80955" w:rsidRPr="00BE08E2" w:rsidRDefault="00FE4E44" w:rsidP="00BE08E2">
            <w:pPr>
              <w:pStyle w:val="ListParagraph"/>
              <w:numPr>
                <w:ilvl w:val="0"/>
                <w:numId w:val="33"/>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 xml:space="preserve">Mixed methods </w:t>
            </w:r>
            <w:r w:rsidR="00D80955" w:rsidRPr="00BE08E2">
              <w:rPr>
                <w:rFonts w:cs="Times New Roman"/>
                <w:sz w:val="22"/>
                <w:lang w:val="en-GB"/>
              </w:rPr>
              <w:t>M&amp;E reports</w:t>
            </w:r>
          </w:p>
          <w:p w14:paraId="3AFFA5E5" w14:textId="7E512F82" w:rsidR="00D80955" w:rsidRPr="00803713" w:rsidRDefault="00D80955"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Training reports</w:t>
            </w:r>
          </w:p>
        </w:tc>
        <w:tc>
          <w:tcPr>
            <w:tcW w:w="2404" w:type="dxa"/>
            <w:tcBorders>
              <w:bottom w:val="single" w:sz="4" w:space="0" w:color="auto"/>
            </w:tcBorders>
            <w:shd w:val="clear" w:color="auto" w:fill="FFFFFF" w:themeFill="background1"/>
          </w:tcPr>
          <w:p w14:paraId="7C8C2551" w14:textId="0B9882BE" w:rsidR="00D80955" w:rsidRPr="00803713" w:rsidRDefault="00D80955"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Bureaucratic governance structure in partner institutions slows implementation down</w:t>
            </w:r>
          </w:p>
        </w:tc>
        <w:tc>
          <w:tcPr>
            <w:tcW w:w="2404" w:type="dxa"/>
            <w:tcBorders>
              <w:bottom w:val="single" w:sz="4" w:space="0" w:color="auto"/>
            </w:tcBorders>
            <w:shd w:val="clear" w:color="auto" w:fill="FFFFFF" w:themeFill="background1"/>
          </w:tcPr>
          <w:p w14:paraId="74DC77E1" w14:textId="77777777" w:rsidR="00D80955" w:rsidRPr="00BE08E2" w:rsidRDefault="00D80955" w:rsidP="00BE08E2">
            <w:pPr>
              <w:pStyle w:val="ListParagraph"/>
              <w:numPr>
                <w:ilvl w:val="0"/>
                <w:numId w:val="33"/>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Commitment of decision makers in related institutions</w:t>
            </w:r>
          </w:p>
          <w:p w14:paraId="2780A08B" w14:textId="48EFF02B" w:rsidR="00D80955" w:rsidRPr="00803713" w:rsidRDefault="00D80955"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Commitment of trainees during the project lifecycle</w:t>
            </w:r>
          </w:p>
        </w:tc>
      </w:tr>
      <w:tr w:rsidR="00F46760" w:rsidRPr="00C14F9E" w14:paraId="22F4786F" w14:textId="77777777" w:rsidTr="00BE08E2">
        <w:tc>
          <w:tcPr>
            <w:cnfStyle w:val="001000000000" w:firstRow="0" w:lastRow="0" w:firstColumn="1" w:lastColumn="0" w:oddVBand="0" w:evenVBand="0" w:oddHBand="0" w:evenHBand="0" w:firstRowFirstColumn="0" w:firstRowLastColumn="0" w:lastRowFirstColumn="0" w:lastRowLastColumn="0"/>
            <w:tcW w:w="3805" w:type="dxa"/>
            <w:tcBorders>
              <w:left w:val="single" w:sz="4" w:space="0" w:color="auto"/>
              <w:bottom w:val="single" w:sz="4" w:space="0" w:color="auto"/>
            </w:tcBorders>
            <w:shd w:val="clear" w:color="auto" w:fill="D9E2F3" w:themeFill="accent1" w:themeFillTint="33"/>
          </w:tcPr>
          <w:p w14:paraId="6A8FA66E" w14:textId="56A756A1" w:rsidR="00F46760" w:rsidRPr="00BE08E2" w:rsidRDefault="00D80955" w:rsidP="00BE08E2">
            <w:pPr>
              <w:spacing w:after="60"/>
              <w:jc w:val="left"/>
              <w:rPr>
                <w:rFonts w:cs="Times New Roman"/>
                <w:color w:val="auto"/>
                <w:sz w:val="22"/>
                <w:lang w:val="en-GB"/>
              </w:rPr>
            </w:pPr>
            <w:r w:rsidRPr="00BE08E2">
              <w:rPr>
                <w:rFonts w:cs="Times New Roman"/>
                <w:color w:val="auto"/>
                <w:sz w:val="22"/>
                <w:lang w:val="en-GB"/>
              </w:rPr>
              <w:t xml:space="preserve">Result 4: </w:t>
            </w:r>
          </w:p>
          <w:p w14:paraId="6159B60E" w14:textId="486B0CB5" w:rsidR="00D80955" w:rsidRPr="00BE08E2" w:rsidRDefault="007A656C" w:rsidP="00BE08E2">
            <w:pPr>
              <w:spacing w:after="60"/>
              <w:jc w:val="left"/>
              <w:rPr>
                <w:rFonts w:cs="Times New Roman"/>
                <w:b w:val="0"/>
                <w:color w:val="auto"/>
                <w:sz w:val="22"/>
                <w:lang w:val="en-GB"/>
              </w:rPr>
            </w:pPr>
            <w:r w:rsidRPr="007A656C">
              <w:rPr>
                <w:rFonts w:cs="Times New Roman"/>
                <w:b w:val="0"/>
                <w:color w:val="auto"/>
                <w:sz w:val="22"/>
                <w:lang w:val="en-GB"/>
              </w:rPr>
              <w:t xml:space="preserve">Developed mechanisms (Codes of Conduct, Codes on Conflict of Interest, Regular Awareness Programs) to increase the awareness of public sector, the private sector and civil society organizations in the values of integrity, </w:t>
            </w:r>
            <w:r w:rsidRPr="007A656C">
              <w:rPr>
                <w:rFonts w:cs="Times New Roman"/>
                <w:b w:val="0"/>
                <w:color w:val="auto"/>
                <w:sz w:val="22"/>
                <w:lang w:val="en-GB"/>
              </w:rPr>
              <w:lastRenderedPageBreak/>
              <w:t>and ethics, and transparency principles and the risks of corrupt acts</w:t>
            </w:r>
          </w:p>
        </w:tc>
        <w:tc>
          <w:tcPr>
            <w:tcW w:w="2880" w:type="dxa"/>
            <w:tcBorders>
              <w:bottom w:val="single" w:sz="4" w:space="0" w:color="auto"/>
            </w:tcBorders>
            <w:shd w:val="clear" w:color="auto" w:fill="FFFFFF" w:themeFill="background1"/>
          </w:tcPr>
          <w:p w14:paraId="3550074C" w14:textId="0544B741" w:rsidR="00D80955" w:rsidRPr="00BE08E2" w:rsidRDefault="00D80955" w:rsidP="00BE08E2">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lastRenderedPageBreak/>
              <w:t xml:space="preserve">Number of mechanisms </w:t>
            </w:r>
            <w:r w:rsidR="00125D2C">
              <w:rPr>
                <w:rFonts w:cs="Times New Roman"/>
                <w:sz w:val="22"/>
                <w:lang w:val="en-GB"/>
              </w:rPr>
              <w:t>implemented.</w:t>
            </w:r>
          </w:p>
          <w:p w14:paraId="5B862136" w14:textId="3B8782FD" w:rsidR="007A656C" w:rsidRPr="00AC12E6" w:rsidRDefault="00125D2C" w:rsidP="007A656C">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Number of training sessions that led to concrete implementation steps in government entities.</w:t>
            </w:r>
          </w:p>
          <w:p w14:paraId="49AA29F3" w14:textId="3A520808" w:rsidR="00D80955" w:rsidRPr="00125D2C" w:rsidRDefault="00125D2C" w:rsidP="00125D2C">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lastRenderedPageBreak/>
              <w:t>Number of entities that actively request the support of JIACC to introduce integrity/compliance mechanisms.</w:t>
            </w:r>
          </w:p>
        </w:tc>
        <w:tc>
          <w:tcPr>
            <w:tcW w:w="2403" w:type="dxa"/>
            <w:tcBorders>
              <w:bottom w:val="single" w:sz="4" w:space="0" w:color="auto"/>
            </w:tcBorders>
            <w:shd w:val="clear" w:color="auto" w:fill="FFFFFF" w:themeFill="background1"/>
          </w:tcPr>
          <w:p w14:paraId="23D82A08" w14:textId="58B8EAA4" w:rsidR="00D80955" w:rsidRPr="00BE08E2" w:rsidRDefault="00D80955" w:rsidP="00BE08E2">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lastRenderedPageBreak/>
              <w:t>Developed training mechanism</w:t>
            </w:r>
            <w:r w:rsidR="00125D2C">
              <w:rPr>
                <w:rFonts w:cs="Times New Roman"/>
                <w:sz w:val="22"/>
                <w:lang w:val="en-GB"/>
              </w:rPr>
              <w:t>s</w:t>
            </w:r>
          </w:p>
          <w:p w14:paraId="490E8166" w14:textId="74444CA4" w:rsidR="00125D2C" w:rsidRDefault="00125D2C" w:rsidP="00BE08E2">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Annual Project Reports</w:t>
            </w:r>
          </w:p>
          <w:p w14:paraId="1C0C0115" w14:textId="77777777" w:rsidR="00125D2C" w:rsidRDefault="00125D2C" w:rsidP="00BE08E2">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 xml:space="preserve">Periodic progress reports </w:t>
            </w:r>
          </w:p>
          <w:p w14:paraId="36D13B57" w14:textId="139239DB" w:rsidR="00D80955" w:rsidRPr="00BE08E2" w:rsidRDefault="00D80955" w:rsidP="00BE08E2">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Training reports</w:t>
            </w:r>
          </w:p>
          <w:p w14:paraId="13DE488F" w14:textId="77777777" w:rsidR="00D80955" w:rsidRPr="00BE08E2" w:rsidRDefault="00D80955" w:rsidP="00BE08E2">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lastRenderedPageBreak/>
              <w:t>Official reports</w:t>
            </w:r>
          </w:p>
          <w:p w14:paraId="1478A59C" w14:textId="418E721D" w:rsidR="00D80955" w:rsidRDefault="00D80955" w:rsidP="00125D2C">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Include training plan in targeted institutions strategic plans</w:t>
            </w:r>
            <w:r w:rsidR="00E21FEB">
              <w:rPr>
                <w:rFonts w:cs="Times New Roman"/>
                <w:sz w:val="22"/>
                <w:lang w:val="en-GB"/>
              </w:rPr>
              <w:t>.</w:t>
            </w:r>
          </w:p>
          <w:p w14:paraId="20183A94" w14:textId="12C44810" w:rsidR="00125D2C" w:rsidRPr="00125D2C" w:rsidRDefault="00125D2C" w:rsidP="00125D2C">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Number of support requests reaching JIACC.</w:t>
            </w:r>
          </w:p>
        </w:tc>
        <w:tc>
          <w:tcPr>
            <w:tcW w:w="2404" w:type="dxa"/>
            <w:tcBorders>
              <w:bottom w:val="single" w:sz="4" w:space="0" w:color="auto"/>
            </w:tcBorders>
            <w:shd w:val="clear" w:color="auto" w:fill="FFFFFF" w:themeFill="background1"/>
          </w:tcPr>
          <w:p w14:paraId="2D7B80E6" w14:textId="77777777" w:rsidR="00D80955" w:rsidRPr="00BE08E2" w:rsidRDefault="00D80955" w:rsidP="00BE08E2">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lastRenderedPageBreak/>
              <w:t>Lack of cooperation by private sector and civil society organizations</w:t>
            </w:r>
          </w:p>
          <w:p w14:paraId="5C8BF770" w14:textId="760CB7FD" w:rsidR="00D80955" w:rsidRPr="00803713" w:rsidRDefault="00D80955"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Lack of sufficient financial appropriations</w:t>
            </w:r>
          </w:p>
        </w:tc>
        <w:tc>
          <w:tcPr>
            <w:tcW w:w="2404" w:type="dxa"/>
            <w:tcBorders>
              <w:bottom w:val="single" w:sz="4" w:space="0" w:color="auto"/>
            </w:tcBorders>
            <w:shd w:val="clear" w:color="auto" w:fill="FFFFFF" w:themeFill="background1"/>
          </w:tcPr>
          <w:p w14:paraId="60FB6D34" w14:textId="77777777" w:rsidR="00D80955" w:rsidRPr="00BE08E2" w:rsidRDefault="00D80955" w:rsidP="00BE08E2">
            <w:pPr>
              <w:pStyle w:val="ListParagraph"/>
              <w:numPr>
                <w:ilvl w:val="0"/>
                <w:numId w:val="34"/>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JIACC’s willingness and support for this topic</w:t>
            </w:r>
          </w:p>
          <w:p w14:paraId="00A05BF5" w14:textId="28994D51" w:rsidR="00D80955" w:rsidRPr="00803713" w:rsidRDefault="00D80955"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 xml:space="preserve">Supervisory institutions for private sector and civil society organizations are </w:t>
            </w:r>
            <w:r w:rsidRPr="00BE08E2">
              <w:rPr>
                <w:rFonts w:cs="Times New Roman"/>
                <w:sz w:val="22"/>
                <w:lang w:val="en-GB"/>
              </w:rPr>
              <w:lastRenderedPageBreak/>
              <w:t>keen to develop and implement such mechanisms</w:t>
            </w:r>
          </w:p>
        </w:tc>
      </w:tr>
      <w:tr w:rsidR="00F46760" w:rsidRPr="00C14F9E" w14:paraId="4EBFAB2E" w14:textId="77777777" w:rsidTr="00BE08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05" w:type="dxa"/>
            <w:tcBorders>
              <w:left w:val="single" w:sz="4" w:space="0" w:color="auto"/>
              <w:bottom w:val="single" w:sz="4" w:space="0" w:color="auto"/>
            </w:tcBorders>
            <w:shd w:val="clear" w:color="auto" w:fill="D9E2F3" w:themeFill="accent1" w:themeFillTint="33"/>
          </w:tcPr>
          <w:p w14:paraId="46D78858" w14:textId="77777777" w:rsidR="00F46760" w:rsidRPr="00BE08E2" w:rsidRDefault="00D80955" w:rsidP="00BE08E2">
            <w:pPr>
              <w:spacing w:after="60"/>
              <w:jc w:val="left"/>
              <w:rPr>
                <w:rFonts w:cs="Times New Roman"/>
                <w:color w:val="auto"/>
                <w:sz w:val="22"/>
                <w:lang w:val="en-GB"/>
              </w:rPr>
            </w:pPr>
            <w:r w:rsidRPr="00BE08E2">
              <w:rPr>
                <w:rFonts w:cs="Times New Roman"/>
                <w:color w:val="auto"/>
                <w:sz w:val="22"/>
                <w:lang w:val="en-GB"/>
              </w:rPr>
              <w:lastRenderedPageBreak/>
              <w:t xml:space="preserve">Result 5: </w:t>
            </w:r>
          </w:p>
          <w:p w14:paraId="17BCF72C" w14:textId="55966EF6" w:rsidR="00D80955" w:rsidRPr="00BE08E2" w:rsidRDefault="00D80955" w:rsidP="00BE08E2">
            <w:pPr>
              <w:spacing w:after="60"/>
              <w:jc w:val="left"/>
              <w:rPr>
                <w:rFonts w:cs="Times New Roman"/>
                <w:b w:val="0"/>
                <w:color w:val="auto"/>
                <w:sz w:val="22"/>
                <w:lang w:val="en-GB"/>
              </w:rPr>
            </w:pPr>
            <w:r w:rsidRPr="00BE08E2">
              <w:rPr>
                <w:rFonts w:cs="Times New Roman"/>
                <w:b w:val="0"/>
                <w:color w:val="auto"/>
                <w:sz w:val="22"/>
                <w:lang w:val="en-GB"/>
              </w:rPr>
              <w:t>Developed operational manual on assessing and managing corruption risks</w:t>
            </w:r>
          </w:p>
        </w:tc>
        <w:tc>
          <w:tcPr>
            <w:tcW w:w="2880" w:type="dxa"/>
            <w:tcBorders>
              <w:bottom w:val="single" w:sz="4" w:space="0" w:color="auto"/>
            </w:tcBorders>
            <w:shd w:val="clear" w:color="auto" w:fill="FFFFFF" w:themeFill="background1"/>
          </w:tcPr>
          <w:p w14:paraId="24CBCBEA" w14:textId="22E10B70" w:rsidR="00D80955" w:rsidRPr="00BE08E2" w:rsidRDefault="00125D2C" w:rsidP="00BE08E2">
            <w:pPr>
              <w:pStyle w:val="ListParagraph"/>
              <w:numPr>
                <w:ilvl w:val="0"/>
                <w:numId w:val="35"/>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 xml:space="preserve">Operational </w:t>
            </w:r>
            <w:r w:rsidR="00D80955" w:rsidRPr="00BE08E2">
              <w:rPr>
                <w:rFonts w:cs="Times New Roman"/>
                <w:sz w:val="22"/>
                <w:lang w:val="en-GB"/>
              </w:rPr>
              <w:t xml:space="preserve">manual </w:t>
            </w:r>
            <w:r>
              <w:rPr>
                <w:rFonts w:cs="Times New Roman"/>
                <w:sz w:val="22"/>
                <w:lang w:val="en-GB"/>
              </w:rPr>
              <w:t xml:space="preserve">and </w:t>
            </w:r>
            <w:r w:rsidR="00D80955" w:rsidRPr="00BE08E2">
              <w:rPr>
                <w:rFonts w:cs="Times New Roman"/>
                <w:sz w:val="22"/>
                <w:lang w:val="en-GB"/>
              </w:rPr>
              <w:t>methodology</w:t>
            </w:r>
            <w:r w:rsidRPr="00BE08E2">
              <w:rPr>
                <w:rFonts w:cs="Times New Roman"/>
                <w:sz w:val="22"/>
                <w:lang w:val="en-GB"/>
              </w:rPr>
              <w:t xml:space="preserve"> </w:t>
            </w:r>
            <w:r w:rsidR="00D35717">
              <w:rPr>
                <w:rFonts w:cs="Times New Roman"/>
                <w:sz w:val="22"/>
                <w:lang w:val="en-GB"/>
              </w:rPr>
              <w:t>disseminated and trained on among public administrations</w:t>
            </w:r>
            <w:r>
              <w:rPr>
                <w:rFonts w:cs="Times New Roman"/>
                <w:sz w:val="22"/>
                <w:lang w:val="en-GB"/>
              </w:rPr>
              <w:t>.</w:t>
            </w:r>
          </w:p>
          <w:p w14:paraId="4762FE7B" w14:textId="6334AD34" w:rsidR="00D80955" w:rsidRPr="00803713" w:rsidRDefault="00125D2C"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 xml:space="preserve">Degree to which public administrations show awareness of the manual and the steps needed to implement it. </w:t>
            </w:r>
          </w:p>
        </w:tc>
        <w:tc>
          <w:tcPr>
            <w:tcW w:w="2403" w:type="dxa"/>
            <w:tcBorders>
              <w:bottom w:val="single" w:sz="4" w:space="0" w:color="auto"/>
            </w:tcBorders>
            <w:shd w:val="clear" w:color="auto" w:fill="FFFFFF" w:themeFill="background1"/>
          </w:tcPr>
          <w:p w14:paraId="5DD5D7F0" w14:textId="77777777" w:rsidR="00D80955" w:rsidRDefault="00D80955"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The developed manual</w:t>
            </w:r>
            <w:r w:rsidR="00125D2C">
              <w:rPr>
                <w:rFonts w:cs="Times New Roman"/>
                <w:sz w:val="22"/>
                <w:lang w:val="en-GB"/>
              </w:rPr>
              <w:t>.</w:t>
            </w:r>
          </w:p>
          <w:p w14:paraId="519A6139" w14:textId="530988CB" w:rsidR="00125D2C" w:rsidRDefault="00845E4F"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Survey among public administrations.</w:t>
            </w:r>
          </w:p>
          <w:p w14:paraId="3BC98C50" w14:textId="3EFE051D" w:rsidR="00845E4F" w:rsidRPr="00803713" w:rsidRDefault="00845E4F"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 xml:space="preserve">Annual Progress Report. </w:t>
            </w:r>
          </w:p>
        </w:tc>
        <w:tc>
          <w:tcPr>
            <w:tcW w:w="2404" w:type="dxa"/>
            <w:tcBorders>
              <w:bottom w:val="single" w:sz="4" w:space="0" w:color="auto"/>
            </w:tcBorders>
            <w:shd w:val="clear" w:color="auto" w:fill="FFFFFF" w:themeFill="background1"/>
          </w:tcPr>
          <w:p w14:paraId="3E18B034" w14:textId="5380269E" w:rsidR="00D80955" w:rsidRPr="00803713" w:rsidRDefault="00D80955"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Delay in issuing the manual</w:t>
            </w:r>
          </w:p>
        </w:tc>
        <w:tc>
          <w:tcPr>
            <w:tcW w:w="2404" w:type="dxa"/>
            <w:tcBorders>
              <w:bottom w:val="single" w:sz="4" w:space="0" w:color="auto"/>
            </w:tcBorders>
            <w:shd w:val="clear" w:color="auto" w:fill="FFFFFF" w:themeFill="background1"/>
          </w:tcPr>
          <w:p w14:paraId="542C9E3F" w14:textId="765665CB" w:rsidR="00D80955" w:rsidRPr="00803713" w:rsidRDefault="00D80955" w:rsidP="00BE08E2">
            <w:pPr>
              <w:pStyle w:val="ListParagraph"/>
              <w:numPr>
                <w:ilvl w:val="0"/>
                <w:numId w:val="3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JIACC will adopt the manual</w:t>
            </w:r>
          </w:p>
        </w:tc>
      </w:tr>
      <w:tr w:rsidR="00803713" w:rsidRPr="00C14F9E" w14:paraId="35DB87E1" w14:textId="77777777" w:rsidTr="00BE08E2">
        <w:tc>
          <w:tcPr>
            <w:cnfStyle w:val="001000000000" w:firstRow="0" w:lastRow="0" w:firstColumn="1" w:lastColumn="0" w:oddVBand="0" w:evenVBand="0" w:oddHBand="0" w:evenHBand="0" w:firstRowFirstColumn="0" w:firstRowLastColumn="0" w:lastRowFirstColumn="0" w:lastRowLastColumn="0"/>
            <w:tcW w:w="3805" w:type="dxa"/>
            <w:tcBorders>
              <w:left w:val="single" w:sz="4" w:space="0" w:color="auto"/>
              <w:bottom w:val="single" w:sz="4" w:space="0" w:color="auto"/>
            </w:tcBorders>
            <w:shd w:val="clear" w:color="auto" w:fill="D9E2F3" w:themeFill="accent1" w:themeFillTint="33"/>
          </w:tcPr>
          <w:p w14:paraId="1D179D8E" w14:textId="2A90B780" w:rsidR="00F46760" w:rsidRPr="00BE08E2" w:rsidRDefault="00D80955" w:rsidP="00BE08E2">
            <w:pPr>
              <w:spacing w:after="60"/>
              <w:jc w:val="left"/>
              <w:rPr>
                <w:rFonts w:cs="Times New Roman"/>
                <w:color w:val="auto"/>
                <w:sz w:val="22"/>
                <w:lang w:val="en-GB"/>
              </w:rPr>
            </w:pPr>
            <w:r w:rsidRPr="00BE08E2">
              <w:rPr>
                <w:rFonts w:cs="Times New Roman"/>
                <w:color w:val="auto"/>
                <w:sz w:val="22"/>
                <w:lang w:val="en-GB"/>
              </w:rPr>
              <w:t xml:space="preserve">Result 6: </w:t>
            </w:r>
          </w:p>
          <w:p w14:paraId="04633DDA" w14:textId="2E04203C" w:rsidR="00D80955" w:rsidRPr="00BE08E2" w:rsidRDefault="00D80955" w:rsidP="00BE08E2">
            <w:pPr>
              <w:spacing w:after="60"/>
              <w:jc w:val="left"/>
              <w:rPr>
                <w:rFonts w:cs="Times New Roman"/>
                <w:b w:val="0"/>
                <w:color w:val="auto"/>
                <w:sz w:val="22"/>
                <w:lang w:val="en-GB"/>
              </w:rPr>
            </w:pPr>
            <w:r w:rsidRPr="00BE08E2">
              <w:rPr>
                <w:rFonts w:cs="Times New Roman"/>
                <w:b w:val="0"/>
                <w:color w:val="auto"/>
                <w:sz w:val="22"/>
                <w:lang w:val="en-GB"/>
              </w:rPr>
              <w:t>Implemented the operational manual in two sectors</w:t>
            </w:r>
          </w:p>
        </w:tc>
        <w:tc>
          <w:tcPr>
            <w:tcW w:w="2880" w:type="dxa"/>
            <w:tcBorders>
              <w:bottom w:val="single" w:sz="4" w:space="0" w:color="auto"/>
            </w:tcBorders>
            <w:shd w:val="clear" w:color="auto" w:fill="FFFFFF" w:themeFill="background1"/>
          </w:tcPr>
          <w:p w14:paraId="6E489382" w14:textId="43A2C0B4" w:rsidR="00D80955" w:rsidRPr="00A51E69" w:rsidRDefault="00D80955" w:rsidP="00A51E69">
            <w:pPr>
              <w:pStyle w:val="ListParagraph"/>
              <w:numPr>
                <w:ilvl w:val="0"/>
                <w:numId w:val="36"/>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Manual implemented in at least two sectors</w:t>
            </w:r>
            <w:r w:rsidR="00D35717">
              <w:rPr>
                <w:rFonts w:cs="Times New Roman"/>
                <w:sz w:val="22"/>
                <w:lang w:val="en-GB"/>
              </w:rPr>
              <w:t>.</w:t>
            </w:r>
          </w:p>
        </w:tc>
        <w:tc>
          <w:tcPr>
            <w:tcW w:w="2403" w:type="dxa"/>
            <w:tcBorders>
              <w:bottom w:val="single" w:sz="4" w:space="0" w:color="auto"/>
            </w:tcBorders>
            <w:shd w:val="clear" w:color="auto" w:fill="FFFFFF" w:themeFill="background1"/>
          </w:tcPr>
          <w:p w14:paraId="2E807BD7" w14:textId="62FDF0CF" w:rsidR="00D35717" w:rsidRDefault="00D35717" w:rsidP="00BE08E2">
            <w:pPr>
              <w:pStyle w:val="ListParagraph"/>
              <w:numPr>
                <w:ilvl w:val="0"/>
                <w:numId w:val="36"/>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Assessment of the implementation arrangements.</w:t>
            </w:r>
          </w:p>
          <w:p w14:paraId="3A43F26B" w14:textId="77777777" w:rsidR="00D80955" w:rsidRPr="00BE08E2" w:rsidRDefault="00D80955" w:rsidP="00BE08E2">
            <w:pPr>
              <w:pStyle w:val="ListParagraph"/>
              <w:numPr>
                <w:ilvl w:val="0"/>
                <w:numId w:val="36"/>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Official reports</w:t>
            </w:r>
          </w:p>
          <w:p w14:paraId="5BB7C37E" w14:textId="77777777" w:rsidR="00D80955" w:rsidRPr="00BE08E2" w:rsidRDefault="00D80955" w:rsidP="00BE08E2">
            <w:pPr>
              <w:pStyle w:val="ListParagraph"/>
              <w:numPr>
                <w:ilvl w:val="0"/>
                <w:numId w:val="36"/>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Implementation decisions</w:t>
            </w:r>
          </w:p>
          <w:p w14:paraId="33D3A3B2" w14:textId="77777777" w:rsidR="00D80955" w:rsidRPr="00BE08E2" w:rsidRDefault="00D80955" w:rsidP="00BE08E2">
            <w:pPr>
              <w:pStyle w:val="ListParagraph"/>
              <w:numPr>
                <w:ilvl w:val="0"/>
                <w:numId w:val="36"/>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Meeting minutes</w:t>
            </w:r>
          </w:p>
          <w:p w14:paraId="714FCEB8" w14:textId="593BC538" w:rsidR="00D80955" w:rsidRPr="00803713" w:rsidRDefault="00D80955"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Implementation committees</w:t>
            </w:r>
          </w:p>
        </w:tc>
        <w:tc>
          <w:tcPr>
            <w:tcW w:w="2404" w:type="dxa"/>
            <w:tcBorders>
              <w:bottom w:val="single" w:sz="4" w:space="0" w:color="auto"/>
            </w:tcBorders>
            <w:shd w:val="clear" w:color="auto" w:fill="FFFFFF" w:themeFill="background1"/>
          </w:tcPr>
          <w:p w14:paraId="6509E236" w14:textId="77777777" w:rsidR="00D80955" w:rsidRPr="00BE08E2" w:rsidRDefault="00D80955" w:rsidP="00BE08E2">
            <w:pPr>
              <w:pStyle w:val="ListParagraph"/>
              <w:numPr>
                <w:ilvl w:val="0"/>
                <w:numId w:val="36"/>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Bureaucratic decision-making process</w:t>
            </w:r>
          </w:p>
          <w:p w14:paraId="1DBA69A6" w14:textId="47382EE6" w:rsidR="00D80955" w:rsidRPr="00803713" w:rsidRDefault="00D80955"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Lack of response to evaluation results</w:t>
            </w:r>
          </w:p>
        </w:tc>
        <w:tc>
          <w:tcPr>
            <w:tcW w:w="2404" w:type="dxa"/>
            <w:tcBorders>
              <w:bottom w:val="single" w:sz="4" w:space="0" w:color="auto"/>
            </w:tcBorders>
            <w:shd w:val="clear" w:color="auto" w:fill="FFFFFF" w:themeFill="background1"/>
          </w:tcPr>
          <w:p w14:paraId="516BFC01" w14:textId="77777777" w:rsidR="00D80955" w:rsidRPr="00BE08E2" w:rsidRDefault="00D80955" w:rsidP="00BE08E2">
            <w:pPr>
              <w:pStyle w:val="ListParagraph"/>
              <w:numPr>
                <w:ilvl w:val="0"/>
                <w:numId w:val="36"/>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The new concept of risk management will incentivize institutions to take part in the process</w:t>
            </w:r>
          </w:p>
          <w:p w14:paraId="1373C213" w14:textId="36AF9306" w:rsidR="00D80955" w:rsidRPr="00803713" w:rsidRDefault="00D80955" w:rsidP="00BE08E2">
            <w:pPr>
              <w:pStyle w:val="ListParagraph"/>
              <w:numPr>
                <w:ilvl w:val="0"/>
                <w:numId w:val="30"/>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Institutions will likely be more keen to participate in the process as this is a prevention mechanism, not a regulatory mechanism</w:t>
            </w:r>
          </w:p>
        </w:tc>
      </w:tr>
      <w:tr w:rsidR="00803713" w:rsidRPr="00C14F9E" w14:paraId="64DD3AC2" w14:textId="77777777" w:rsidTr="00BE08E2">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bottom w:w="0"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A1C5506" w14:textId="77777777" w:rsidR="00F46760" w:rsidRPr="00BE08E2" w:rsidRDefault="00D80955" w:rsidP="00BE08E2">
            <w:pPr>
              <w:spacing w:after="60"/>
              <w:jc w:val="left"/>
              <w:rPr>
                <w:rFonts w:cs="Times New Roman"/>
                <w:color w:val="auto"/>
                <w:sz w:val="22"/>
                <w:lang w:val="en-GB"/>
              </w:rPr>
            </w:pPr>
            <w:r w:rsidRPr="00BE08E2">
              <w:rPr>
                <w:rFonts w:cs="Times New Roman"/>
                <w:color w:val="auto"/>
                <w:sz w:val="22"/>
                <w:lang w:val="en-GB"/>
              </w:rPr>
              <w:lastRenderedPageBreak/>
              <w:t xml:space="preserve">Result 7: </w:t>
            </w:r>
          </w:p>
          <w:p w14:paraId="7AF98FE7" w14:textId="7BF66BE4" w:rsidR="00D80955" w:rsidRPr="00BE08E2" w:rsidRDefault="00D80955" w:rsidP="00BE08E2">
            <w:pPr>
              <w:spacing w:after="60"/>
              <w:jc w:val="left"/>
              <w:rPr>
                <w:rFonts w:cs="Times New Roman"/>
                <w:b w:val="0"/>
                <w:color w:val="auto"/>
                <w:sz w:val="22"/>
                <w:lang w:val="en-GB"/>
              </w:rPr>
            </w:pPr>
            <w:r w:rsidRPr="00BE08E2">
              <w:rPr>
                <w:rFonts w:cs="Times New Roman"/>
                <w:b w:val="0"/>
                <w:color w:val="auto"/>
                <w:sz w:val="22"/>
                <w:lang w:val="en-GB"/>
              </w:rPr>
              <w:t>Enhanced the capacities of a sufficient amount of specialized JIACC staff on assessing and managing corruption risks</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tcPr>
          <w:p w14:paraId="53127ED6" w14:textId="4510B637" w:rsidR="00D80955" w:rsidRPr="00BE08E2" w:rsidRDefault="00D80955" w:rsidP="00BE08E2">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Number of trained staff</w:t>
            </w:r>
            <w:r w:rsidR="007B2F9B">
              <w:rPr>
                <w:rFonts w:cs="Times New Roman"/>
                <w:sz w:val="22"/>
                <w:lang w:val="en-GB"/>
              </w:rPr>
              <w:t xml:space="preserve"> including ToT</w:t>
            </w:r>
          </w:p>
          <w:p w14:paraId="7F7D1A00" w14:textId="77777777" w:rsidR="00D80955" w:rsidRDefault="00E21FEB" w:rsidP="00E21FEB">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JIACC staff is involved in introducing risk assessment and management to public institutions.</w:t>
            </w:r>
          </w:p>
          <w:p w14:paraId="0798C391" w14:textId="393BBB00" w:rsidR="00E21FEB" w:rsidRPr="00BE08E2" w:rsidRDefault="00E21FEB" w:rsidP="00E21FEB">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Public institutions actively request JIACC support to roll out risk assessment and management.</w:t>
            </w:r>
          </w:p>
        </w:tc>
        <w:tc>
          <w:tcPr>
            <w:tcW w:w="2403" w:type="dxa"/>
            <w:tcBorders>
              <w:top w:val="single" w:sz="4" w:space="0" w:color="auto"/>
              <w:left w:val="single" w:sz="4" w:space="0" w:color="auto"/>
              <w:bottom w:val="single" w:sz="4" w:space="0" w:color="auto"/>
              <w:right w:val="single" w:sz="4" w:space="0" w:color="auto"/>
            </w:tcBorders>
            <w:shd w:val="clear" w:color="auto" w:fill="FFFFFF" w:themeFill="background1"/>
          </w:tcPr>
          <w:p w14:paraId="0A9353C4" w14:textId="77777777" w:rsidR="00D80955" w:rsidRPr="00BE08E2" w:rsidRDefault="00D80955" w:rsidP="00BE08E2">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Official reports</w:t>
            </w:r>
          </w:p>
          <w:p w14:paraId="4381B5CF" w14:textId="641B8C4B" w:rsidR="00E21FEB" w:rsidRDefault="00E21FEB" w:rsidP="00BE08E2">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Pr>
                <w:rFonts w:cs="Times New Roman"/>
                <w:sz w:val="22"/>
                <w:lang w:val="en-GB"/>
              </w:rPr>
              <w:t>Annual Project Reports</w:t>
            </w:r>
          </w:p>
          <w:p w14:paraId="383F4C2D" w14:textId="77777777" w:rsidR="00D80955" w:rsidRPr="00BE08E2" w:rsidRDefault="00D80955" w:rsidP="00BE08E2">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M&amp;E reports</w:t>
            </w:r>
          </w:p>
          <w:p w14:paraId="6F5A24E6" w14:textId="77777777" w:rsidR="00D80955" w:rsidRPr="00BE08E2" w:rsidRDefault="00D80955" w:rsidP="00BE08E2">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Training reports</w:t>
            </w:r>
          </w:p>
          <w:p w14:paraId="5BE294DD" w14:textId="77777777" w:rsidR="00D80955" w:rsidRPr="00BE08E2" w:rsidRDefault="00D80955" w:rsidP="00BE08E2">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Training evaluation reports</w:t>
            </w:r>
          </w:p>
        </w:tc>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1E75D740" w14:textId="77777777" w:rsidR="00D80955" w:rsidRPr="00BE08E2" w:rsidRDefault="00D80955" w:rsidP="00BE08E2">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Lack of specialized staff in JIACC</w:t>
            </w:r>
          </w:p>
          <w:p w14:paraId="29CF7A7C" w14:textId="77777777" w:rsidR="00D80955" w:rsidRPr="00BE08E2" w:rsidRDefault="00D80955" w:rsidP="00BE08E2">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Lack of commitment by targeted staff</w:t>
            </w:r>
          </w:p>
          <w:p w14:paraId="179A9E6C" w14:textId="77777777" w:rsidR="00D80955" w:rsidRPr="00BE08E2" w:rsidRDefault="00D80955" w:rsidP="00BE08E2">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Lack of available time by JIACC staff to participate in the trainings</w:t>
            </w:r>
          </w:p>
        </w:tc>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21BC51A1" w14:textId="77777777" w:rsidR="00D80955" w:rsidRPr="00BE08E2" w:rsidRDefault="00D80955" w:rsidP="00BE08E2">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JIACC’s top management is keen on achieving this result</w:t>
            </w:r>
          </w:p>
          <w:p w14:paraId="50945066" w14:textId="77777777" w:rsidR="00D80955" w:rsidRPr="00BE08E2" w:rsidRDefault="00D80955" w:rsidP="00BE08E2">
            <w:pPr>
              <w:pStyle w:val="ListParagraph"/>
              <w:numPr>
                <w:ilvl w:val="0"/>
                <w:numId w:val="37"/>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The existence of a related department in JIACC to supervise the process</w:t>
            </w:r>
          </w:p>
        </w:tc>
      </w:tr>
      <w:tr w:rsidR="00803713" w:rsidRPr="00C14F9E" w14:paraId="22FFD5F3" w14:textId="77777777" w:rsidTr="00BE08E2">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bottom w:w="0" w:type="dxa"/>
          </w:tblCellMar>
        </w:tblPrEx>
        <w:tc>
          <w:tcPr>
            <w:cnfStyle w:val="001000000000" w:firstRow="0" w:lastRow="0" w:firstColumn="1" w:lastColumn="0" w:oddVBand="0" w:evenVBand="0" w:oddHBand="0" w:evenHBand="0" w:firstRowFirstColumn="0" w:firstRowLastColumn="0" w:lastRowFirstColumn="0" w:lastRowLastColumn="0"/>
            <w:tcW w:w="38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A411116" w14:textId="7D5B78F1" w:rsidR="00F46760" w:rsidRPr="00BE08E2" w:rsidRDefault="00D80955" w:rsidP="00BE08E2">
            <w:pPr>
              <w:spacing w:after="60"/>
              <w:jc w:val="left"/>
              <w:rPr>
                <w:rFonts w:cs="Times New Roman"/>
                <w:color w:val="auto"/>
                <w:sz w:val="22"/>
                <w:lang w:val="en-GB"/>
              </w:rPr>
            </w:pPr>
            <w:r w:rsidRPr="00BE08E2">
              <w:rPr>
                <w:rFonts w:cs="Times New Roman"/>
                <w:color w:val="auto"/>
                <w:sz w:val="22"/>
                <w:lang w:val="en-GB"/>
              </w:rPr>
              <w:t xml:space="preserve">Result 8: </w:t>
            </w:r>
          </w:p>
          <w:p w14:paraId="3A3FC59A" w14:textId="4D393815" w:rsidR="00D80955" w:rsidRPr="00BE08E2" w:rsidRDefault="00D80955" w:rsidP="00BE08E2">
            <w:pPr>
              <w:spacing w:after="60"/>
              <w:jc w:val="left"/>
              <w:rPr>
                <w:rFonts w:cs="Times New Roman"/>
                <w:b w:val="0"/>
                <w:color w:val="auto"/>
                <w:sz w:val="22"/>
                <w:lang w:val="en-GB"/>
              </w:rPr>
            </w:pPr>
            <w:r w:rsidRPr="00BE08E2">
              <w:rPr>
                <w:rFonts w:cs="Times New Roman"/>
                <w:b w:val="0"/>
                <w:color w:val="auto"/>
                <w:sz w:val="22"/>
                <w:lang w:val="en-GB"/>
              </w:rPr>
              <w:t>Redeveloped tasks, workflows and job descriptions to guarantee the effectiveness of risks management</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tcPr>
          <w:p w14:paraId="232188ED" w14:textId="77777777" w:rsidR="00CA5181" w:rsidRDefault="00CA5181" w:rsidP="00CA5181">
            <w:pPr>
              <w:pStyle w:val="ListParagraph"/>
              <w:numPr>
                <w:ilvl w:val="0"/>
                <w:numId w:val="38"/>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Risk assessment has become an integral part of job descriptions of JIACC staff</w:t>
            </w:r>
          </w:p>
          <w:p w14:paraId="4E19ED6F" w14:textId="1E25F044" w:rsidR="00D80955" w:rsidRPr="00CA5181" w:rsidRDefault="00CA5181" w:rsidP="00CA5181">
            <w:pPr>
              <w:pStyle w:val="ListParagraph"/>
              <w:numPr>
                <w:ilvl w:val="0"/>
                <w:numId w:val="38"/>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Risk assessment is embedded in the organizational structure and work flows of JIACC</w:t>
            </w:r>
          </w:p>
        </w:tc>
        <w:tc>
          <w:tcPr>
            <w:tcW w:w="2403"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86C5" w14:textId="1F46FD86" w:rsidR="00CA5181" w:rsidRDefault="00CA5181" w:rsidP="00BE08E2">
            <w:pPr>
              <w:pStyle w:val="ListParagraph"/>
              <w:numPr>
                <w:ilvl w:val="0"/>
                <w:numId w:val="38"/>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Baseline assessment</w:t>
            </w:r>
          </w:p>
          <w:p w14:paraId="0178BBE0" w14:textId="523DBB5F" w:rsidR="00CA5181" w:rsidRDefault="00CA5181" w:rsidP="00BE08E2">
            <w:pPr>
              <w:pStyle w:val="ListParagraph"/>
              <w:numPr>
                <w:ilvl w:val="0"/>
                <w:numId w:val="38"/>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Annual Project Report (reporting on the baseline)</w:t>
            </w:r>
          </w:p>
          <w:p w14:paraId="27A14E90" w14:textId="761417C2" w:rsidR="00D80955" w:rsidRPr="00CA5181" w:rsidRDefault="00CA5181" w:rsidP="00CA5181">
            <w:pPr>
              <w:pStyle w:val="ListParagraph"/>
              <w:numPr>
                <w:ilvl w:val="0"/>
                <w:numId w:val="38"/>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Assessment of job descriptions, work flows and organizational structures</w:t>
            </w:r>
          </w:p>
        </w:tc>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FA3A1" w14:textId="77777777" w:rsidR="00D80955" w:rsidRPr="00BE08E2" w:rsidRDefault="00D80955" w:rsidP="00BE08E2">
            <w:pPr>
              <w:pStyle w:val="ListParagraph"/>
              <w:numPr>
                <w:ilvl w:val="0"/>
                <w:numId w:val="38"/>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Bureaucratic structures at JIACC will take time to absorb and adopt to the newly developed mechanisms</w:t>
            </w:r>
          </w:p>
        </w:tc>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744555F7" w14:textId="77777777" w:rsidR="00D80955" w:rsidRPr="00BE08E2" w:rsidRDefault="00D80955" w:rsidP="00BE08E2">
            <w:pPr>
              <w:pStyle w:val="ListParagraph"/>
              <w:numPr>
                <w:ilvl w:val="0"/>
                <w:numId w:val="38"/>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JIACC’s top management is keen to sustain risks management by adopting new mechanisms</w:t>
            </w:r>
          </w:p>
        </w:tc>
      </w:tr>
      <w:tr w:rsidR="00F46760" w:rsidRPr="00C14F9E" w14:paraId="0B91EF42" w14:textId="77777777" w:rsidTr="00BE08E2">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bottom w:w="0" w:type="dxa"/>
          </w:tblCellMar>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7BCAB17" w14:textId="42D41FDB" w:rsidR="00F46760" w:rsidRPr="00BE08E2" w:rsidRDefault="00D80955" w:rsidP="00BE08E2">
            <w:pPr>
              <w:spacing w:after="60"/>
              <w:jc w:val="left"/>
              <w:rPr>
                <w:rFonts w:cs="Times New Roman"/>
                <w:color w:val="auto"/>
                <w:sz w:val="22"/>
                <w:lang w:val="en-GB"/>
              </w:rPr>
            </w:pPr>
            <w:r w:rsidRPr="00BE08E2">
              <w:rPr>
                <w:rFonts w:cs="Times New Roman"/>
                <w:color w:val="auto"/>
                <w:sz w:val="22"/>
                <w:lang w:val="en-GB"/>
              </w:rPr>
              <w:t xml:space="preserve">Result </w:t>
            </w:r>
            <w:r w:rsidR="00E21FEB">
              <w:rPr>
                <w:rFonts w:cs="Times New Roman"/>
                <w:color w:val="auto"/>
                <w:sz w:val="22"/>
                <w:lang w:val="en-GB"/>
              </w:rPr>
              <w:t>9</w:t>
            </w:r>
            <w:r w:rsidRPr="00BE08E2">
              <w:rPr>
                <w:rFonts w:cs="Times New Roman"/>
                <w:color w:val="auto"/>
                <w:sz w:val="22"/>
                <w:lang w:val="en-GB"/>
              </w:rPr>
              <w:t xml:space="preserve">: </w:t>
            </w:r>
          </w:p>
          <w:p w14:paraId="32A6114E" w14:textId="0BFC4BA7" w:rsidR="00D80955" w:rsidRPr="00BE08E2" w:rsidRDefault="00D80955" w:rsidP="00BE08E2">
            <w:pPr>
              <w:spacing w:after="60"/>
              <w:jc w:val="left"/>
              <w:rPr>
                <w:rFonts w:cs="Times New Roman"/>
                <w:b w:val="0"/>
                <w:color w:val="auto"/>
                <w:sz w:val="22"/>
                <w:lang w:val="en-GB"/>
              </w:rPr>
            </w:pPr>
            <w:r w:rsidRPr="00BE08E2">
              <w:rPr>
                <w:rFonts w:cs="Times New Roman"/>
                <w:b w:val="0"/>
                <w:color w:val="auto"/>
                <w:sz w:val="22"/>
                <w:lang w:val="en-GB"/>
              </w:rPr>
              <w:t>Developed skills mapping based on the survey results, identified specializations and prepared an annual training plan linked to them</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tcPr>
          <w:p w14:paraId="217BF849" w14:textId="698C5899" w:rsidR="00D80955" w:rsidRPr="00BE08E2" w:rsidRDefault="00D80955" w:rsidP="00E21FEB">
            <w:pPr>
              <w:pStyle w:val="ListParagraph"/>
              <w:numPr>
                <w:ilvl w:val="0"/>
                <w:numId w:val="4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Training plan developed</w:t>
            </w:r>
            <w:r w:rsidR="00CA5181">
              <w:rPr>
                <w:rFonts w:cs="Times New Roman"/>
                <w:sz w:val="22"/>
                <w:lang w:val="en-GB"/>
              </w:rPr>
              <w:t>, timed and budgeted</w:t>
            </w:r>
          </w:p>
        </w:tc>
        <w:tc>
          <w:tcPr>
            <w:tcW w:w="2403" w:type="dxa"/>
            <w:tcBorders>
              <w:top w:val="single" w:sz="4" w:space="0" w:color="auto"/>
              <w:left w:val="single" w:sz="4" w:space="0" w:color="auto"/>
              <w:bottom w:val="single" w:sz="4" w:space="0" w:color="auto"/>
              <w:right w:val="single" w:sz="4" w:space="0" w:color="auto"/>
            </w:tcBorders>
            <w:shd w:val="clear" w:color="auto" w:fill="FFFFFF" w:themeFill="background1"/>
          </w:tcPr>
          <w:p w14:paraId="2BF0D27A" w14:textId="77777777" w:rsidR="00D80955" w:rsidRPr="00BE08E2" w:rsidRDefault="00D80955" w:rsidP="00BE08E2">
            <w:pPr>
              <w:pStyle w:val="ListParagraph"/>
              <w:numPr>
                <w:ilvl w:val="0"/>
                <w:numId w:val="4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Developed plan</w:t>
            </w:r>
          </w:p>
          <w:p w14:paraId="50C75083" w14:textId="77777777" w:rsidR="00D80955" w:rsidRPr="00BE08E2" w:rsidRDefault="00D80955" w:rsidP="00BE08E2">
            <w:pPr>
              <w:pStyle w:val="ListParagraph"/>
              <w:numPr>
                <w:ilvl w:val="0"/>
                <w:numId w:val="4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Related decisions made by JIACC</w:t>
            </w:r>
          </w:p>
          <w:p w14:paraId="0968824B" w14:textId="77777777" w:rsidR="00D80955" w:rsidRPr="00BE08E2" w:rsidRDefault="00D80955" w:rsidP="00BE08E2">
            <w:pPr>
              <w:pStyle w:val="ListParagraph"/>
              <w:numPr>
                <w:ilvl w:val="0"/>
                <w:numId w:val="4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Add the new training entity to JIACC’s organizational structure</w:t>
            </w:r>
          </w:p>
        </w:tc>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B1C6A" w14:textId="77777777" w:rsidR="00D80955" w:rsidRPr="00BE08E2" w:rsidRDefault="00D80955" w:rsidP="00BE08E2">
            <w:pPr>
              <w:pStyle w:val="ListParagraph"/>
              <w:numPr>
                <w:ilvl w:val="0"/>
                <w:numId w:val="4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Lack of financial appropriations to implement the training plan</w:t>
            </w:r>
          </w:p>
          <w:p w14:paraId="075DC595" w14:textId="77777777" w:rsidR="00D80955" w:rsidRPr="00BE08E2" w:rsidRDefault="00D80955" w:rsidP="00BE08E2">
            <w:pPr>
              <w:pStyle w:val="ListParagraph"/>
              <w:numPr>
                <w:ilvl w:val="0"/>
                <w:numId w:val="4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The modification of the organizational structure could take a lot of time</w:t>
            </w:r>
          </w:p>
        </w:tc>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3371AC03" w14:textId="77777777" w:rsidR="00D80955" w:rsidRPr="00BE08E2" w:rsidRDefault="00D80955" w:rsidP="00BE08E2">
            <w:pPr>
              <w:pStyle w:val="ListParagraph"/>
              <w:numPr>
                <w:ilvl w:val="0"/>
                <w:numId w:val="4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The existence of true desire by JIACC’s top management to implement the plan and institutionalize the training process</w:t>
            </w:r>
          </w:p>
          <w:p w14:paraId="2AE0C27D" w14:textId="77777777" w:rsidR="00D80955" w:rsidRPr="00BE08E2" w:rsidRDefault="00D80955" w:rsidP="00BE08E2">
            <w:pPr>
              <w:pStyle w:val="ListParagraph"/>
              <w:numPr>
                <w:ilvl w:val="0"/>
                <w:numId w:val="40"/>
              </w:numPr>
              <w:shd w:val="clear" w:color="auto" w:fill="FFFFFF" w:themeFill="background1"/>
              <w:spacing w:after="60"/>
              <w:contextualSpacing w:val="0"/>
              <w:jc w:val="left"/>
              <w:cnfStyle w:val="000000100000" w:firstRow="0" w:lastRow="0" w:firstColumn="0" w:lastColumn="0" w:oddVBand="0" w:evenVBand="0" w:oddHBand="1" w:evenHBand="0" w:firstRowFirstColumn="0" w:firstRowLastColumn="0" w:lastRowFirstColumn="0" w:lastRowLastColumn="0"/>
              <w:rPr>
                <w:rFonts w:cs="Times New Roman"/>
                <w:sz w:val="22"/>
                <w:lang w:val="en-GB"/>
              </w:rPr>
            </w:pPr>
            <w:r w:rsidRPr="00BE08E2">
              <w:rPr>
                <w:rFonts w:cs="Times New Roman"/>
                <w:sz w:val="22"/>
                <w:lang w:val="en-GB"/>
              </w:rPr>
              <w:t>JIACC will make intensive efforts to realize the goals of this activity</w:t>
            </w:r>
          </w:p>
        </w:tc>
      </w:tr>
      <w:tr w:rsidR="00F46760" w:rsidRPr="00C14F9E" w14:paraId="1CAD33D0" w14:textId="77777777" w:rsidTr="00BE08E2">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bottom w:w="0" w:type="dxa"/>
          </w:tblCellMar>
        </w:tblPrEx>
        <w:tc>
          <w:tcPr>
            <w:cnfStyle w:val="001000000000" w:firstRow="0" w:lastRow="0" w:firstColumn="1" w:lastColumn="0" w:oddVBand="0" w:evenVBand="0" w:oddHBand="0" w:evenHBand="0" w:firstRowFirstColumn="0" w:firstRowLastColumn="0" w:lastRowFirstColumn="0" w:lastRowLastColumn="0"/>
            <w:tcW w:w="38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DB804F3" w14:textId="73A23588" w:rsidR="00F46760" w:rsidRPr="00BE08E2" w:rsidRDefault="00D80955" w:rsidP="00BE08E2">
            <w:pPr>
              <w:spacing w:after="60"/>
              <w:jc w:val="left"/>
              <w:rPr>
                <w:rFonts w:cs="Times New Roman"/>
                <w:color w:val="auto"/>
                <w:sz w:val="22"/>
                <w:lang w:val="en-GB"/>
              </w:rPr>
            </w:pPr>
            <w:r w:rsidRPr="00BE08E2">
              <w:rPr>
                <w:rFonts w:cs="Times New Roman"/>
                <w:color w:val="auto"/>
                <w:sz w:val="22"/>
                <w:lang w:val="en-GB"/>
              </w:rPr>
              <w:lastRenderedPageBreak/>
              <w:t xml:space="preserve">Result </w:t>
            </w:r>
            <w:r w:rsidR="00E21FEB">
              <w:rPr>
                <w:rFonts w:cs="Times New Roman"/>
                <w:color w:val="auto"/>
                <w:sz w:val="22"/>
                <w:lang w:val="en-GB"/>
              </w:rPr>
              <w:t>10</w:t>
            </w:r>
            <w:r w:rsidRPr="00BE08E2">
              <w:rPr>
                <w:rFonts w:cs="Times New Roman"/>
                <w:color w:val="auto"/>
                <w:sz w:val="22"/>
                <w:lang w:val="en-GB"/>
              </w:rPr>
              <w:t xml:space="preserve">: </w:t>
            </w:r>
          </w:p>
          <w:p w14:paraId="4EC7AFBA" w14:textId="47A2E2FA" w:rsidR="00D80955" w:rsidRPr="00BE08E2" w:rsidRDefault="00D80955" w:rsidP="00BE08E2">
            <w:pPr>
              <w:spacing w:after="60"/>
              <w:jc w:val="left"/>
              <w:rPr>
                <w:rFonts w:cs="Times New Roman"/>
                <w:b w:val="0"/>
                <w:color w:val="auto"/>
                <w:sz w:val="22"/>
                <w:lang w:val="en-GB"/>
              </w:rPr>
            </w:pPr>
            <w:r w:rsidRPr="00BE08E2">
              <w:rPr>
                <w:rFonts w:cs="Times New Roman"/>
                <w:b w:val="0"/>
                <w:color w:val="auto"/>
                <w:sz w:val="22"/>
                <w:lang w:val="en-GB"/>
              </w:rPr>
              <w:t>Provided strategic advice on implementation of Anti-Corruption Strategy and run related activities (peer-to-peer exchanges)</w:t>
            </w:r>
          </w:p>
        </w:tc>
        <w:tc>
          <w:tcPr>
            <w:tcW w:w="2880" w:type="dxa"/>
            <w:tcBorders>
              <w:top w:val="single" w:sz="4" w:space="0" w:color="auto"/>
              <w:left w:val="single" w:sz="4" w:space="0" w:color="auto"/>
              <w:bottom w:val="single" w:sz="4" w:space="0" w:color="auto"/>
              <w:right w:val="single" w:sz="4" w:space="0" w:color="auto"/>
            </w:tcBorders>
            <w:shd w:val="clear" w:color="auto" w:fill="FFFFFF" w:themeFill="background1"/>
          </w:tcPr>
          <w:p w14:paraId="5FC8C23E" w14:textId="4202D4EC" w:rsidR="00D80955" w:rsidRPr="00BE08E2" w:rsidRDefault="00851B69" w:rsidP="00BE08E2">
            <w:pPr>
              <w:pStyle w:val="ListParagraph"/>
              <w:numPr>
                <w:ilvl w:val="0"/>
                <w:numId w:val="4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Provided strategic advice to address elements of the current strategy of JIACC</w:t>
            </w:r>
            <w:r w:rsidR="00BB5C47">
              <w:rPr>
                <w:rFonts w:cs="Times New Roman"/>
                <w:sz w:val="22"/>
                <w:lang w:val="en-GB"/>
              </w:rPr>
              <w:t xml:space="preserve"> and to accelerate implementation.</w:t>
            </w:r>
          </w:p>
          <w:p w14:paraId="33D0A2DC" w14:textId="2481F68A" w:rsidR="00D80955" w:rsidRPr="00BE08E2" w:rsidRDefault="00BB5C47" w:rsidP="00BB5C47">
            <w:pPr>
              <w:pStyle w:val="ListParagraph"/>
              <w:numPr>
                <w:ilvl w:val="0"/>
                <w:numId w:val="4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Pr>
                <w:rFonts w:cs="Times New Roman"/>
                <w:sz w:val="22"/>
                <w:lang w:val="en-GB"/>
              </w:rPr>
              <w:t xml:space="preserve">Number of projects under the </w:t>
            </w:r>
            <w:r w:rsidR="00851B69">
              <w:rPr>
                <w:rFonts w:cs="Times New Roman"/>
                <w:sz w:val="22"/>
                <w:lang w:val="en-GB"/>
              </w:rPr>
              <w:t>JIACC strategy implemented</w:t>
            </w:r>
            <w:r>
              <w:rPr>
                <w:rFonts w:cs="Times New Roman"/>
                <w:sz w:val="22"/>
                <w:lang w:val="en-GB"/>
              </w:rPr>
              <w:t>.</w:t>
            </w:r>
          </w:p>
        </w:tc>
        <w:tc>
          <w:tcPr>
            <w:tcW w:w="2403" w:type="dxa"/>
            <w:tcBorders>
              <w:top w:val="single" w:sz="4" w:space="0" w:color="auto"/>
              <w:left w:val="single" w:sz="4" w:space="0" w:color="auto"/>
              <w:bottom w:val="single" w:sz="4" w:space="0" w:color="auto"/>
              <w:right w:val="single" w:sz="4" w:space="0" w:color="auto"/>
            </w:tcBorders>
            <w:shd w:val="clear" w:color="auto" w:fill="FFFFFF" w:themeFill="background1"/>
          </w:tcPr>
          <w:p w14:paraId="66049FB2" w14:textId="77777777" w:rsidR="00D80955" w:rsidRPr="00BE08E2" w:rsidRDefault="00D80955" w:rsidP="00BE08E2">
            <w:pPr>
              <w:pStyle w:val="ListParagraph"/>
              <w:numPr>
                <w:ilvl w:val="0"/>
                <w:numId w:val="4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Official reports</w:t>
            </w:r>
          </w:p>
          <w:p w14:paraId="5A6F5E55" w14:textId="77777777" w:rsidR="00D80955" w:rsidRPr="00BE08E2" w:rsidRDefault="00D80955" w:rsidP="00BE08E2">
            <w:pPr>
              <w:pStyle w:val="ListParagraph"/>
              <w:numPr>
                <w:ilvl w:val="0"/>
                <w:numId w:val="4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Progress reports</w:t>
            </w:r>
          </w:p>
          <w:p w14:paraId="7D82C794" w14:textId="77777777" w:rsidR="00D80955" w:rsidRPr="00BE08E2" w:rsidRDefault="00D80955" w:rsidP="00BE08E2">
            <w:pPr>
              <w:pStyle w:val="ListParagraph"/>
              <w:numPr>
                <w:ilvl w:val="0"/>
                <w:numId w:val="4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Strategic advice studies and results</w:t>
            </w:r>
          </w:p>
          <w:p w14:paraId="1D2F7DC4" w14:textId="77777777" w:rsidR="00D80955" w:rsidRPr="00BE08E2" w:rsidRDefault="00D80955" w:rsidP="00BE08E2">
            <w:pPr>
              <w:pStyle w:val="ListParagraph"/>
              <w:numPr>
                <w:ilvl w:val="0"/>
                <w:numId w:val="4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Action plan to develop strategic planning</w:t>
            </w:r>
          </w:p>
        </w:tc>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41F88B90" w14:textId="77777777" w:rsidR="00D80955" w:rsidRPr="00BE08E2" w:rsidRDefault="00D80955" w:rsidP="00BE08E2">
            <w:pPr>
              <w:pStyle w:val="ListParagraph"/>
              <w:numPr>
                <w:ilvl w:val="0"/>
                <w:numId w:val="4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The implementation timeline could extend beyond its allocated time</w:t>
            </w:r>
          </w:p>
          <w:p w14:paraId="770EF876" w14:textId="77777777" w:rsidR="00D80955" w:rsidRPr="00BE08E2" w:rsidRDefault="00D80955" w:rsidP="00BE08E2">
            <w:pPr>
              <w:pStyle w:val="ListParagraph"/>
              <w:numPr>
                <w:ilvl w:val="0"/>
                <w:numId w:val="4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Not assigning appropriate employees to participate in exchanges</w:t>
            </w:r>
          </w:p>
        </w:tc>
        <w:tc>
          <w:tcPr>
            <w:tcW w:w="2404" w:type="dxa"/>
            <w:tcBorders>
              <w:top w:val="single" w:sz="4" w:space="0" w:color="auto"/>
              <w:left w:val="single" w:sz="4" w:space="0" w:color="auto"/>
              <w:bottom w:val="single" w:sz="4" w:space="0" w:color="auto"/>
              <w:right w:val="single" w:sz="4" w:space="0" w:color="auto"/>
            </w:tcBorders>
            <w:shd w:val="clear" w:color="auto" w:fill="FFFFFF" w:themeFill="background1"/>
          </w:tcPr>
          <w:p w14:paraId="145ECF51" w14:textId="77777777" w:rsidR="00D80955" w:rsidRPr="00BE08E2" w:rsidRDefault="00D80955" w:rsidP="00BE08E2">
            <w:pPr>
              <w:pStyle w:val="ListParagraph"/>
              <w:numPr>
                <w:ilvl w:val="0"/>
                <w:numId w:val="4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JIACC needs strategic advice in terms of strategic planning</w:t>
            </w:r>
          </w:p>
          <w:p w14:paraId="14440110" w14:textId="77777777" w:rsidR="00D80955" w:rsidRPr="00BE08E2" w:rsidRDefault="00D80955" w:rsidP="00BE08E2">
            <w:pPr>
              <w:pStyle w:val="ListParagraph"/>
              <w:numPr>
                <w:ilvl w:val="0"/>
                <w:numId w:val="4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Lack of exposure to international best practices</w:t>
            </w:r>
          </w:p>
          <w:p w14:paraId="0FE983DB" w14:textId="77777777" w:rsidR="00D80955" w:rsidRPr="00BE08E2" w:rsidRDefault="00D80955" w:rsidP="00D57CB0">
            <w:pPr>
              <w:pStyle w:val="ListParagraph"/>
              <w:numPr>
                <w:ilvl w:val="0"/>
                <w:numId w:val="42"/>
              </w:numPr>
              <w:shd w:val="clear" w:color="auto" w:fill="FFFFFF" w:themeFill="background1"/>
              <w:spacing w:after="60"/>
              <w:contextualSpacing w:val="0"/>
              <w:jc w:val="left"/>
              <w:cnfStyle w:val="000000000000" w:firstRow="0" w:lastRow="0" w:firstColumn="0" w:lastColumn="0" w:oddVBand="0" w:evenVBand="0" w:oddHBand="0" w:evenHBand="0" w:firstRowFirstColumn="0" w:firstRowLastColumn="0" w:lastRowFirstColumn="0" w:lastRowLastColumn="0"/>
              <w:rPr>
                <w:rFonts w:cs="Times New Roman"/>
                <w:sz w:val="22"/>
                <w:lang w:val="en-GB"/>
              </w:rPr>
            </w:pPr>
            <w:r w:rsidRPr="00BE08E2">
              <w:rPr>
                <w:rFonts w:cs="Times New Roman"/>
                <w:sz w:val="22"/>
                <w:lang w:val="en-GB"/>
              </w:rPr>
              <w:t>JIACC’s desire to review the strategic planning process</w:t>
            </w:r>
          </w:p>
        </w:tc>
      </w:tr>
    </w:tbl>
    <w:p w14:paraId="2E061957" w14:textId="77777777" w:rsidR="002D2E41" w:rsidRPr="00D57CB0" w:rsidRDefault="002D2E41" w:rsidP="00D57CB0">
      <w:pPr>
        <w:shd w:val="clear" w:color="auto" w:fill="FFFFFF" w:themeFill="background1"/>
        <w:jc w:val="left"/>
        <w:rPr>
          <w:lang w:val="en-GB"/>
        </w:rPr>
      </w:pPr>
    </w:p>
    <w:sectPr w:rsidR="002D2E41" w:rsidRPr="00D57CB0" w:rsidSect="00BE08E2">
      <w:pgSz w:w="15840" w:h="12240" w:orient="landscape"/>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F3A58" w14:textId="77777777" w:rsidR="00560F7A" w:rsidRDefault="00560F7A" w:rsidP="005E4AD5">
      <w:r>
        <w:separator/>
      </w:r>
    </w:p>
  </w:endnote>
  <w:endnote w:type="continuationSeparator" w:id="0">
    <w:p w14:paraId="4796A2A7" w14:textId="77777777" w:rsidR="00560F7A" w:rsidRDefault="00560F7A" w:rsidP="005E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7A364" w14:textId="419BEA4B" w:rsidR="004D04A4" w:rsidRPr="00BB5C47" w:rsidRDefault="004D04A4" w:rsidP="00047B05">
    <w:pPr>
      <w:rPr>
        <w:sz w:val="20"/>
        <w:szCs w:val="20"/>
        <w:lang w:val="en-GB"/>
      </w:rPr>
    </w:pPr>
  </w:p>
  <w:p w14:paraId="24DA2D1C" w14:textId="0930263D" w:rsidR="004D04A4" w:rsidRDefault="004D04A4">
    <w:pPr>
      <w:pStyle w:val="Footer"/>
    </w:pPr>
  </w:p>
  <w:p w14:paraId="6CA47ABA" w14:textId="77777777" w:rsidR="004D04A4" w:rsidRDefault="004D04A4" w:rsidP="005E4A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4F6E3" w14:textId="77777777" w:rsidR="00560F7A" w:rsidRDefault="00560F7A" w:rsidP="005E4AD5">
      <w:r>
        <w:separator/>
      </w:r>
    </w:p>
  </w:footnote>
  <w:footnote w:type="continuationSeparator" w:id="0">
    <w:p w14:paraId="43778D3B" w14:textId="77777777" w:rsidR="00560F7A" w:rsidRDefault="00560F7A" w:rsidP="005E4AD5">
      <w:r>
        <w:continuationSeparator/>
      </w:r>
    </w:p>
  </w:footnote>
  <w:footnote w:id="1">
    <w:p w14:paraId="3DEABFB8" w14:textId="24994F7A" w:rsidR="004D04A4" w:rsidRPr="00C14F9E" w:rsidRDefault="004D04A4" w:rsidP="005E4AD5">
      <w:pPr>
        <w:pStyle w:val="FootnoteText"/>
        <w:rPr>
          <w:lang w:val="en-GB"/>
        </w:rPr>
      </w:pPr>
      <w:r w:rsidRPr="00E42466">
        <w:rPr>
          <w:rStyle w:val="FootnoteReference"/>
          <w:szCs w:val="16"/>
        </w:rPr>
        <w:footnoteRef/>
      </w:r>
      <w:r w:rsidRPr="00C14F9E">
        <w:rPr>
          <w:lang w:val="en-GB"/>
        </w:rPr>
        <w:t xml:space="preserve"> “An Invitation to All Jordanians to Participate in Fighting Corruption” – Kahberni News, Retrieved 28/April/2019, </w:t>
      </w:r>
      <w:hyperlink r:id="rId1" w:history="1">
        <w:r w:rsidRPr="00C14F9E">
          <w:rPr>
            <w:rStyle w:val="Hyperlink"/>
            <w:rFonts w:cstheme="minorHAnsi"/>
            <w:lang w:val="en-GB"/>
          </w:rPr>
          <w:t>Link</w:t>
        </w:r>
      </w:hyperlink>
    </w:p>
    <w:p w14:paraId="71C9CD35" w14:textId="6374AB47" w:rsidR="004D04A4" w:rsidRPr="00C14F9E" w:rsidRDefault="004D04A4" w:rsidP="005E4AD5">
      <w:pPr>
        <w:pStyle w:val="FootnoteText"/>
        <w:rPr>
          <w:szCs w:val="16"/>
          <w:lang w:val="en-GB"/>
        </w:rPr>
      </w:pPr>
    </w:p>
  </w:footnote>
  <w:footnote w:id="2">
    <w:p w14:paraId="65D26283" w14:textId="1C2A75B8" w:rsidR="004D04A4" w:rsidRPr="00C14F9E" w:rsidRDefault="004D04A4" w:rsidP="005E4AD5">
      <w:pPr>
        <w:pStyle w:val="FootnoteText"/>
        <w:rPr>
          <w:lang w:val="en-GB"/>
        </w:rPr>
      </w:pPr>
      <w:r>
        <w:rPr>
          <w:rStyle w:val="FootnoteReference"/>
        </w:rPr>
        <w:footnoteRef/>
      </w:r>
      <w:r w:rsidRPr="00C14F9E">
        <w:rPr>
          <w:lang w:val="en-GB"/>
        </w:rPr>
        <w:t xml:space="preserve"> JIACC’s Annual Report 2018,</w:t>
      </w:r>
    </w:p>
    <w:p w14:paraId="531A29F5" w14:textId="77777777" w:rsidR="004D04A4" w:rsidRPr="00C14F9E" w:rsidRDefault="00560F7A" w:rsidP="005E4AD5">
      <w:pPr>
        <w:pStyle w:val="FootnoteText"/>
        <w:rPr>
          <w:lang w:val="en-GB"/>
        </w:rPr>
      </w:pPr>
      <w:hyperlink r:id="rId2" w:history="1">
        <w:r w:rsidR="004D04A4" w:rsidRPr="00C14F9E">
          <w:rPr>
            <w:rStyle w:val="Hyperlink"/>
            <w:rFonts w:cstheme="minorBidi"/>
            <w:lang w:val="en-GB"/>
          </w:rPr>
          <w:t>http://www.jiacc.gov.jo/documents/412c7918-0ab0-448a-8691-3893458c8909.pdf</w:t>
        </w:r>
      </w:hyperlink>
    </w:p>
  </w:footnote>
  <w:footnote w:id="3">
    <w:p w14:paraId="2DC88B33" w14:textId="77777777" w:rsidR="004D04A4" w:rsidRPr="00C14F9E" w:rsidRDefault="004D04A4" w:rsidP="005E4AD5">
      <w:pPr>
        <w:pStyle w:val="FootnoteText"/>
        <w:rPr>
          <w:lang w:val="en-GB"/>
        </w:rPr>
      </w:pPr>
      <w:r w:rsidRPr="00762240">
        <w:rPr>
          <w:rStyle w:val="FootnoteReference"/>
          <w:sz w:val="22"/>
          <w:szCs w:val="18"/>
        </w:rPr>
        <w:footnoteRef/>
      </w:r>
      <w:r w:rsidRPr="00C14F9E">
        <w:rPr>
          <w:lang w:val="en-GB"/>
        </w:rPr>
        <w:t xml:space="preserve"> Law No. (1) for the Year 2019, General Budget Law for the Fiscal Year 2019</w:t>
      </w:r>
    </w:p>
    <w:p w14:paraId="0190EC49" w14:textId="77777777" w:rsidR="004D04A4" w:rsidRPr="00C14F9E" w:rsidRDefault="00560F7A" w:rsidP="005E4AD5">
      <w:pPr>
        <w:pStyle w:val="FootnoteText"/>
        <w:rPr>
          <w:lang w:val="en-GB"/>
        </w:rPr>
      </w:pPr>
      <w:hyperlink r:id="rId3" w:history="1">
        <w:r w:rsidR="004D04A4" w:rsidRPr="00C14F9E">
          <w:rPr>
            <w:rStyle w:val="Hyperlink"/>
            <w:sz w:val="22"/>
            <w:szCs w:val="18"/>
            <w:lang w:val="en-GB"/>
          </w:rPr>
          <w:t>http://www.gbd.gov.jo/GBD/en/Budget/Ministries/general-budget-law-2019</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0A71"/>
    <w:multiLevelType w:val="hybridMultilevel"/>
    <w:tmpl w:val="756E9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84F2B"/>
    <w:multiLevelType w:val="hybridMultilevel"/>
    <w:tmpl w:val="B2BE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73263"/>
    <w:multiLevelType w:val="hybridMultilevel"/>
    <w:tmpl w:val="7EC251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01742"/>
    <w:multiLevelType w:val="hybridMultilevel"/>
    <w:tmpl w:val="E13AF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8231F"/>
    <w:multiLevelType w:val="hybridMultilevel"/>
    <w:tmpl w:val="EA30D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D310ED"/>
    <w:multiLevelType w:val="hybridMultilevel"/>
    <w:tmpl w:val="023CF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901585"/>
    <w:multiLevelType w:val="hybridMultilevel"/>
    <w:tmpl w:val="7F3217B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616713"/>
    <w:multiLevelType w:val="hybridMultilevel"/>
    <w:tmpl w:val="0B7E4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45365"/>
    <w:multiLevelType w:val="hybridMultilevel"/>
    <w:tmpl w:val="0D0E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F53577"/>
    <w:multiLevelType w:val="multilevel"/>
    <w:tmpl w:val="76C85B14"/>
    <w:lvl w:ilvl="0">
      <w:start w:val="1"/>
      <w:numFmt w:val="decimal"/>
      <w:lvlText w:val="%1."/>
      <w:lvlJc w:val="left"/>
      <w:pPr>
        <w:ind w:left="1080" w:hanging="360"/>
      </w:pPr>
      <w:rPr>
        <w:rFonts w:cs="Times New Roman" w:hint="default"/>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0" w15:restartNumberingAfterBreak="0">
    <w:nsid w:val="22402485"/>
    <w:multiLevelType w:val="multilevel"/>
    <w:tmpl w:val="B824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4AF7FB7"/>
    <w:multiLevelType w:val="hybridMultilevel"/>
    <w:tmpl w:val="4F784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E532C"/>
    <w:multiLevelType w:val="hybridMultilevel"/>
    <w:tmpl w:val="EB90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13EE5"/>
    <w:multiLevelType w:val="hybridMultilevel"/>
    <w:tmpl w:val="505C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4161D"/>
    <w:multiLevelType w:val="hybridMultilevel"/>
    <w:tmpl w:val="06402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E1F92"/>
    <w:multiLevelType w:val="hybridMultilevel"/>
    <w:tmpl w:val="1D56C6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69729B"/>
    <w:multiLevelType w:val="hybridMultilevel"/>
    <w:tmpl w:val="04E88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6E1643"/>
    <w:multiLevelType w:val="hybridMultilevel"/>
    <w:tmpl w:val="5D1ED254"/>
    <w:lvl w:ilvl="0" w:tplc="769A7960">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B76A6E"/>
    <w:multiLevelType w:val="hybridMultilevel"/>
    <w:tmpl w:val="9306E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6501E"/>
    <w:multiLevelType w:val="hybridMultilevel"/>
    <w:tmpl w:val="C674CA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C20B4"/>
    <w:multiLevelType w:val="hybridMultilevel"/>
    <w:tmpl w:val="4F6672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836789"/>
    <w:multiLevelType w:val="hybridMultilevel"/>
    <w:tmpl w:val="8FC6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564A8"/>
    <w:multiLevelType w:val="hybridMultilevel"/>
    <w:tmpl w:val="6980AC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1B410B"/>
    <w:multiLevelType w:val="hybridMultilevel"/>
    <w:tmpl w:val="D66CA7F0"/>
    <w:lvl w:ilvl="0" w:tplc="04090001">
      <w:start w:val="1"/>
      <w:numFmt w:val="bullet"/>
      <w:lvlText w:val=""/>
      <w:lvlJc w:val="left"/>
      <w:pPr>
        <w:ind w:left="720" w:hanging="360"/>
      </w:pPr>
      <w:rPr>
        <w:rFonts w:ascii="Symbol" w:hAnsi="Symbol" w:hint="default"/>
      </w:rPr>
    </w:lvl>
    <w:lvl w:ilvl="1" w:tplc="3DAE868C">
      <w:numFmt w:val="bullet"/>
      <w:lvlText w:val="•"/>
      <w:lvlJc w:val="left"/>
      <w:pPr>
        <w:ind w:left="1800" w:hanging="72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032A51"/>
    <w:multiLevelType w:val="hybridMultilevel"/>
    <w:tmpl w:val="0BC4C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922F80"/>
    <w:multiLevelType w:val="hybridMultilevel"/>
    <w:tmpl w:val="1074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3448F"/>
    <w:multiLevelType w:val="hybridMultilevel"/>
    <w:tmpl w:val="B7364B0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A2F08"/>
    <w:multiLevelType w:val="hybridMultilevel"/>
    <w:tmpl w:val="1EB8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93928"/>
    <w:multiLevelType w:val="hybridMultilevel"/>
    <w:tmpl w:val="E4A4EA7E"/>
    <w:lvl w:ilvl="0" w:tplc="0809000F">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42627D"/>
    <w:multiLevelType w:val="hybridMultilevel"/>
    <w:tmpl w:val="54DAC9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4676D0"/>
    <w:multiLevelType w:val="hybridMultilevel"/>
    <w:tmpl w:val="DA28B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C53103"/>
    <w:multiLevelType w:val="hybridMultilevel"/>
    <w:tmpl w:val="2AFA26BE"/>
    <w:lvl w:ilvl="0" w:tplc="CBB693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B82945"/>
    <w:multiLevelType w:val="hybridMultilevel"/>
    <w:tmpl w:val="F9CCA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FA6735"/>
    <w:multiLevelType w:val="hybridMultilevel"/>
    <w:tmpl w:val="A09C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1F729E"/>
    <w:multiLevelType w:val="hybridMultilevel"/>
    <w:tmpl w:val="D9F64126"/>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5E27BFF"/>
    <w:multiLevelType w:val="hybridMultilevel"/>
    <w:tmpl w:val="8C44B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AC7616"/>
    <w:multiLevelType w:val="hybridMultilevel"/>
    <w:tmpl w:val="3C8C14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195295"/>
    <w:multiLevelType w:val="hybridMultilevel"/>
    <w:tmpl w:val="315280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928167F"/>
    <w:multiLevelType w:val="hybridMultilevel"/>
    <w:tmpl w:val="937CA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AB3808"/>
    <w:multiLevelType w:val="hybridMultilevel"/>
    <w:tmpl w:val="7EA03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685917"/>
    <w:multiLevelType w:val="hybridMultilevel"/>
    <w:tmpl w:val="11540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5B3DAE"/>
    <w:multiLevelType w:val="hybridMultilevel"/>
    <w:tmpl w:val="D99CC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4CB1AB7"/>
    <w:multiLevelType w:val="hybridMultilevel"/>
    <w:tmpl w:val="195AD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94750A"/>
    <w:multiLevelType w:val="hybridMultilevel"/>
    <w:tmpl w:val="AB06B5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8A5817"/>
    <w:multiLevelType w:val="hybridMultilevel"/>
    <w:tmpl w:val="FD486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A666CB2"/>
    <w:multiLevelType w:val="hybridMultilevel"/>
    <w:tmpl w:val="6556F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F164A"/>
    <w:multiLevelType w:val="hybridMultilevel"/>
    <w:tmpl w:val="A9FA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6"/>
  </w:num>
  <w:num w:numId="4">
    <w:abstractNumId w:val="2"/>
  </w:num>
  <w:num w:numId="5">
    <w:abstractNumId w:val="29"/>
  </w:num>
  <w:num w:numId="6">
    <w:abstractNumId w:val="23"/>
  </w:num>
  <w:num w:numId="7">
    <w:abstractNumId w:val="7"/>
  </w:num>
  <w:num w:numId="8">
    <w:abstractNumId w:val="30"/>
  </w:num>
  <w:num w:numId="9">
    <w:abstractNumId w:val="33"/>
  </w:num>
  <w:num w:numId="10">
    <w:abstractNumId w:val="3"/>
  </w:num>
  <w:num w:numId="11">
    <w:abstractNumId w:val="39"/>
  </w:num>
  <w:num w:numId="12">
    <w:abstractNumId w:val="45"/>
  </w:num>
  <w:num w:numId="13">
    <w:abstractNumId w:val="42"/>
  </w:num>
  <w:num w:numId="14">
    <w:abstractNumId w:val="18"/>
  </w:num>
  <w:num w:numId="15">
    <w:abstractNumId w:val="0"/>
  </w:num>
  <w:num w:numId="16">
    <w:abstractNumId w:val="12"/>
  </w:num>
  <w:num w:numId="17">
    <w:abstractNumId w:val="27"/>
  </w:num>
  <w:num w:numId="18">
    <w:abstractNumId w:val="46"/>
  </w:num>
  <w:num w:numId="19">
    <w:abstractNumId w:val="25"/>
  </w:num>
  <w:num w:numId="20">
    <w:abstractNumId w:val="1"/>
  </w:num>
  <w:num w:numId="21">
    <w:abstractNumId w:val="21"/>
  </w:num>
  <w:num w:numId="22">
    <w:abstractNumId w:val="14"/>
  </w:num>
  <w:num w:numId="23">
    <w:abstractNumId w:val="13"/>
  </w:num>
  <w:num w:numId="24">
    <w:abstractNumId w:val="11"/>
  </w:num>
  <w:num w:numId="25">
    <w:abstractNumId w:val="35"/>
  </w:num>
  <w:num w:numId="26">
    <w:abstractNumId w:val="38"/>
  </w:num>
  <w:num w:numId="27">
    <w:abstractNumId w:val="32"/>
  </w:num>
  <w:num w:numId="28">
    <w:abstractNumId w:val="40"/>
  </w:num>
  <w:num w:numId="29">
    <w:abstractNumId w:val="31"/>
  </w:num>
  <w:num w:numId="30">
    <w:abstractNumId w:val="4"/>
  </w:num>
  <w:num w:numId="31">
    <w:abstractNumId w:val="19"/>
  </w:num>
  <w:num w:numId="32">
    <w:abstractNumId w:val="22"/>
  </w:num>
  <w:num w:numId="33">
    <w:abstractNumId w:val="41"/>
  </w:num>
  <w:num w:numId="34">
    <w:abstractNumId w:val="24"/>
  </w:num>
  <w:num w:numId="35">
    <w:abstractNumId w:val="5"/>
  </w:num>
  <w:num w:numId="36">
    <w:abstractNumId w:val="37"/>
  </w:num>
  <w:num w:numId="37">
    <w:abstractNumId w:val="43"/>
  </w:num>
  <w:num w:numId="38">
    <w:abstractNumId w:val="36"/>
  </w:num>
  <w:num w:numId="39">
    <w:abstractNumId w:val="8"/>
  </w:num>
  <w:num w:numId="40">
    <w:abstractNumId w:val="16"/>
  </w:num>
  <w:num w:numId="41">
    <w:abstractNumId w:val="44"/>
  </w:num>
  <w:num w:numId="42">
    <w:abstractNumId w:val="20"/>
  </w:num>
  <w:num w:numId="43">
    <w:abstractNumId w:val="15"/>
  </w:num>
  <w:num w:numId="44">
    <w:abstractNumId w:val="28"/>
  </w:num>
  <w:num w:numId="45">
    <w:abstractNumId w:val="10"/>
  </w:num>
  <w:num w:numId="46">
    <w:abstractNumId w:val="10"/>
    <w:lvlOverride w:ilvl="0">
      <w:startOverride w:val="4"/>
    </w:lvlOverride>
    <w:lvlOverride w:ilvl="1">
      <w:startOverride w:val="2"/>
    </w:lvlOverride>
    <w:lvlOverride w:ilvl="2">
      <w:startOverride w:val="4"/>
    </w:lvlOverride>
  </w:num>
  <w:num w:numId="47">
    <w:abstractNumId w:val="26"/>
  </w:num>
  <w:num w:numId="48">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64EB2"/>
    <w:rsid w:val="00005429"/>
    <w:rsid w:val="0002141F"/>
    <w:rsid w:val="000221B5"/>
    <w:rsid w:val="00027E3C"/>
    <w:rsid w:val="000375BA"/>
    <w:rsid w:val="00047B05"/>
    <w:rsid w:val="000560F0"/>
    <w:rsid w:val="00061E0E"/>
    <w:rsid w:val="000622CE"/>
    <w:rsid w:val="000679A3"/>
    <w:rsid w:val="0009198C"/>
    <w:rsid w:val="000A0042"/>
    <w:rsid w:val="000B56DE"/>
    <w:rsid w:val="000B719C"/>
    <w:rsid w:val="000C09D2"/>
    <w:rsid w:val="000C5321"/>
    <w:rsid w:val="000D2143"/>
    <w:rsid w:val="000D2CB8"/>
    <w:rsid w:val="000D5F9F"/>
    <w:rsid w:val="000F6013"/>
    <w:rsid w:val="000F764F"/>
    <w:rsid w:val="00101DF2"/>
    <w:rsid w:val="00102434"/>
    <w:rsid w:val="00106C50"/>
    <w:rsid w:val="001078A1"/>
    <w:rsid w:val="001137D5"/>
    <w:rsid w:val="00122645"/>
    <w:rsid w:val="00125D2C"/>
    <w:rsid w:val="00136C33"/>
    <w:rsid w:val="001372A4"/>
    <w:rsid w:val="00153DA3"/>
    <w:rsid w:val="00160BCC"/>
    <w:rsid w:val="00164EB2"/>
    <w:rsid w:val="001734C8"/>
    <w:rsid w:val="00181BBE"/>
    <w:rsid w:val="00182375"/>
    <w:rsid w:val="00195127"/>
    <w:rsid w:val="001A589C"/>
    <w:rsid w:val="001A6938"/>
    <w:rsid w:val="001B731C"/>
    <w:rsid w:val="001D3472"/>
    <w:rsid w:val="001F3838"/>
    <w:rsid w:val="001F5675"/>
    <w:rsid w:val="0020648B"/>
    <w:rsid w:val="002165C2"/>
    <w:rsid w:val="00216CDE"/>
    <w:rsid w:val="0022788F"/>
    <w:rsid w:val="00232DE4"/>
    <w:rsid w:val="002402BB"/>
    <w:rsid w:val="0024501D"/>
    <w:rsid w:val="00250413"/>
    <w:rsid w:val="00255B48"/>
    <w:rsid w:val="00271B2B"/>
    <w:rsid w:val="00272695"/>
    <w:rsid w:val="002A0EDC"/>
    <w:rsid w:val="002B0FB0"/>
    <w:rsid w:val="002B61B2"/>
    <w:rsid w:val="002C6773"/>
    <w:rsid w:val="002C79D4"/>
    <w:rsid w:val="002D0DF9"/>
    <w:rsid w:val="002D2E41"/>
    <w:rsid w:val="002D5965"/>
    <w:rsid w:val="002D631A"/>
    <w:rsid w:val="002D69E5"/>
    <w:rsid w:val="002F2439"/>
    <w:rsid w:val="002F7254"/>
    <w:rsid w:val="0030729A"/>
    <w:rsid w:val="00307C91"/>
    <w:rsid w:val="003132B2"/>
    <w:rsid w:val="00343755"/>
    <w:rsid w:val="00357562"/>
    <w:rsid w:val="0035773D"/>
    <w:rsid w:val="00374791"/>
    <w:rsid w:val="00377A2E"/>
    <w:rsid w:val="003B59B9"/>
    <w:rsid w:val="003C18A7"/>
    <w:rsid w:val="003E224A"/>
    <w:rsid w:val="003E4DB3"/>
    <w:rsid w:val="003E5305"/>
    <w:rsid w:val="00402789"/>
    <w:rsid w:val="0040294C"/>
    <w:rsid w:val="0042636B"/>
    <w:rsid w:val="0042740B"/>
    <w:rsid w:val="004423C5"/>
    <w:rsid w:val="00470B8B"/>
    <w:rsid w:val="004767B8"/>
    <w:rsid w:val="00482DB7"/>
    <w:rsid w:val="004861C5"/>
    <w:rsid w:val="0049673A"/>
    <w:rsid w:val="00496D69"/>
    <w:rsid w:val="004A31D9"/>
    <w:rsid w:val="004A4249"/>
    <w:rsid w:val="004A45A9"/>
    <w:rsid w:val="004B2495"/>
    <w:rsid w:val="004B5312"/>
    <w:rsid w:val="004D04A4"/>
    <w:rsid w:val="004D2CD6"/>
    <w:rsid w:val="004E59AB"/>
    <w:rsid w:val="004F6C94"/>
    <w:rsid w:val="005136CE"/>
    <w:rsid w:val="00517D67"/>
    <w:rsid w:val="005211DE"/>
    <w:rsid w:val="00521299"/>
    <w:rsid w:val="0053260A"/>
    <w:rsid w:val="005426AF"/>
    <w:rsid w:val="00544A73"/>
    <w:rsid w:val="005474E5"/>
    <w:rsid w:val="00560F7A"/>
    <w:rsid w:val="00577BB0"/>
    <w:rsid w:val="005A04EF"/>
    <w:rsid w:val="005A7D2D"/>
    <w:rsid w:val="005C10E7"/>
    <w:rsid w:val="005C1B5B"/>
    <w:rsid w:val="005C57E6"/>
    <w:rsid w:val="005E4AD5"/>
    <w:rsid w:val="005F4BD7"/>
    <w:rsid w:val="005F626F"/>
    <w:rsid w:val="005F7203"/>
    <w:rsid w:val="00604250"/>
    <w:rsid w:val="00604FA1"/>
    <w:rsid w:val="006059A2"/>
    <w:rsid w:val="00611AC2"/>
    <w:rsid w:val="00611D36"/>
    <w:rsid w:val="0062565C"/>
    <w:rsid w:val="00626DBD"/>
    <w:rsid w:val="00631784"/>
    <w:rsid w:val="0065074C"/>
    <w:rsid w:val="00655CFB"/>
    <w:rsid w:val="00660BFF"/>
    <w:rsid w:val="00664772"/>
    <w:rsid w:val="00680D06"/>
    <w:rsid w:val="006813E8"/>
    <w:rsid w:val="00685C63"/>
    <w:rsid w:val="00691297"/>
    <w:rsid w:val="00693F80"/>
    <w:rsid w:val="0069576A"/>
    <w:rsid w:val="006A1866"/>
    <w:rsid w:val="006E7AC9"/>
    <w:rsid w:val="006F4118"/>
    <w:rsid w:val="0073048D"/>
    <w:rsid w:val="007329DD"/>
    <w:rsid w:val="00741802"/>
    <w:rsid w:val="00751B5E"/>
    <w:rsid w:val="00751CFA"/>
    <w:rsid w:val="007541A8"/>
    <w:rsid w:val="00755DB5"/>
    <w:rsid w:val="007729FD"/>
    <w:rsid w:val="007A049E"/>
    <w:rsid w:val="007A656C"/>
    <w:rsid w:val="007A6B82"/>
    <w:rsid w:val="007B2522"/>
    <w:rsid w:val="007B2F9B"/>
    <w:rsid w:val="007C4783"/>
    <w:rsid w:val="007C47DF"/>
    <w:rsid w:val="007F5690"/>
    <w:rsid w:val="007F6634"/>
    <w:rsid w:val="00803713"/>
    <w:rsid w:val="008054E2"/>
    <w:rsid w:val="008072E2"/>
    <w:rsid w:val="008119F6"/>
    <w:rsid w:val="00835AA8"/>
    <w:rsid w:val="008364F3"/>
    <w:rsid w:val="0084074B"/>
    <w:rsid w:val="0084482B"/>
    <w:rsid w:val="00845E4F"/>
    <w:rsid w:val="00851B69"/>
    <w:rsid w:val="00875277"/>
    <w:rsid w:val="0087560B"/>
    <w:rsid w:val="00891853"/>
    <w:rsid w:val="008A6AB0"/>
    <w:rsid w:val="008B63C0"/>
    <w:rsid w:val="008C4E69"/>
    <w:rsid w:val="008E46CC"/>
    <w:rsid w:val="008E64CF"/>
    <w:rsid w:val="008E6DD0"/>
    <w:rsid w:val="00900FF6"/>
    <w:rsid w:val="00924320"/>
    <w:rsid w:val="009349B3"/>
    <w:rsid w:val="009562C6"/>
    <w:rsid w:val="00966E5A"/>
    <w:rsid w:val="00975FD5"/>
    <w:rsid w:val="00986636"/>
    <w:rsid w:val="00991EDD"/>
    <w:rsid w:val="00992500"/>
    <w:rsid w:val="009A1C5E"/>
    <w:rsid w:val="009A5479"/>
    <w:rsid w:val="009C494A"/>
    <w:rsid w:val="009C7263"/>
    <w:rsid w:val="009D4852"/>
    <w:rsid w:val="009D5721"/>
    <w:rsid w:val="009D5E7B"/>
    <w:rsid w:val="009E714E"/>
    <w:rsid w:val="00A00D14"/>
    <w:rsid w:val="00A05B38"/>
    <w:rsid w:val="00A253D3"/>
    <w:rsid w:val="00A2734A"/>
    <w:rsid w:val="00A33DEE"/>
    <w:rsid w:val="00A3661F"/>
    <w:rsid w:val="00A40718"/>
    <w:rsid w:val="00A47B52"/>
    <w:rsid w:val="00A50BAA"/>
    <w:rsid w:val="00A51E69"/>
    <w:rsid w:val="00A63DC1"/>
    <w:rsid w:val="00A707A8"/>
    <w:rsid w:val="00A96474"/>
    <w:rsid w:val="00AA2149"/>
    <w:rsid w:val="00AB0311"/>
    <w:rsid w:val="00AB45F8"/>
    <w:rsid w:val="00AC110B"/>
    <w:rsid w:val="00AC431B"/>
    <w:rsid w:val="00AF0DB2"/>
    <w:rsid w:val="00AF7B14"/>
    <w:rsid w:val="00B04CA4"/>
    <w:rsid w:val="00B23FE8"/>
    <w:rsid w:val="00B26952"/>
    <w:rsid w:val="00B31E1B"/>
    <w:rsid w:val="00B500A9"/>
    <w:rsid w:val="00B53F36"/>
    <w:rsid w:val="00B73975"/>
    <w:rsid w:val="00B77371"/>
    <w:rsid w:val="00B96403"/>
    <w:rsid w:val="00BA6C32"/>
    <w:rsid w:val="00BB3777"/>
    <w:rsid w:val="00BB4F35"/>
    <w:rsid w:val="00BB5C47"/>
    <w:rsid w:val="00BD0CFD"/>
    <w:rsid w:val="00BE08E2"/>
    <w:rsid w:val="00BE1046"/>
    <w:rsid w:val="00BF6A29"/>
    <w:rsid w:val="00C001E1"/>
    <w:rsid w:val="00C024FE"/>
    <w:rsid w:val="00C104E6"/>
    <w:rsid w:val="00C14F9E"/>
    <w:rsid w:val="00C242AB"/>
    <w:rsid w:val="00C31739"/>
    <w:rsid w:val="00C35763"/>
    <w:rsid w:val="00C4179D"/>
    <w:rsid w:val="00C4391D"/>
    <w:rsid w:val="00C46E66"/>
    <w:rsid w:val="00C50B5B"/>
    <w:rsid w:val="00CA5181"/>
    <w:rsid w:val="00CD3D77"/>
    <w:rsid w:val="00CD6D81"/>
    <w:rsid w:val="00D0470C"/>
    <w:rsid w:val="00D112F7"/>
    <w:rsid w:val="00D35717"/>
    <w:rsid w:val="00D57CB0"/>
    <w:rsid w:val="00D71C94"/>
    <w:rsid w:val="00D74FE1"/>
    <w:rsid w:val="00D76F5D"/>
    <w:rsid w:val="00D80955"/>
    <w:rsid w:val="00D857A6"/>
    <w:rsid w:val="00D96C46"/>
    <w:rsid w:val="00DA1E9F"/>
    <w:rsid w:val="00DF3C4A"/>
    <w:rsid w:val="00E03E7A"/>
    <w:rsid w:val="00E045FE"/>
    <w:rsid w:val="00E07652"/>
    <w:rsid w:val="00E10A46"/>
    <w:rsid w:val="00E1455A"/>
    <w:rsid w:val="00E20AD8"/>
    <w:rsid w:val="00E21FEB"/>
    <w:rsid w:val="00E27E22"/>
    <w:rsid w:val="00E819BB"/>
    <w:rsid w:val="00E927FD"/>
    <w:rsid w:val="00E92AFA"/>
    <w:rsid w:val="00E96D98"/>
    <w:rsid w:val="00EA7AC2"/>
    <w:rsid w:val="00EB5EE7"/>
    <w:rsid w:val="00ED7AC1"/>
    <w:rsid w:val="00EF1351"/>
    <w:rsid w:val="00F011FA"/>
    <w:rsid w:val="00F05C27"/>
    <w:rsid w:val="00F100A9"/>
    <w:rsid w:val="00F43D6C"/>
    <w:rsid w:val="00F46760"/>
    <w:rsid w:val="00F6636B"/>
    <w:rsid w:val="00F77C32"/>
    <w:rsid w:val="00F8352C"/>
    <w:rsid w:val="00F83A5F"/>
    <w:rsid w:val="00F84395"/>
    <w:rsid w:val="00F9326E"/>
    <w:rsid w:val="00FA5D85"/>
    <w:rsid w:val="00FD20AA"/>
    <w:rsid w:val="00FD6604"/>
    <w:rsid w:val="00FD788D"/>
    <w:rsid w:val="00FE274F"/>
    <w:rsid w:val="00FE4E44"/>
    <w:rsid w:val="00FE55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CA0A"/>
  <w15:docId w15:val="{4F6DD9CA-C5C3-448E-A188-5234B9E1D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AD5"/>
    <w:pPr>
      <w:spacing w:after="200" w:line="240" w:lineRule="auto"/>
      <w:jc w:val="both"/>
    </w:pPr>
    <w:rPr>
      <w:rFonts w:ascii="Times New Roman" w:eastAsia="Times New Roman" w:hAnsi="Times New Roman" w:cstheme="minorHAnsi"/>
      <w:bCs/>
      <w:sz w:val="24"/>
      <w:lang w:val="sv-SE"/>
    </w:rPr>
  </w:style>
  <w:style w:type="paragraph" w:styleId="Heading1">
    <w:name w:val="heading 1"/>
    <w:basedOn w:val="Normal"/>
    <w:next w:val="Normal"/>
    <w:link w:val="Heading1Char"/>
    <w:uiPriority w:val="9"/>
    <w:qFormat/>
    <w:rsid w:val="005E4AD5"/>
    <w:pPr>
      <w:keepNext/>
      <w:keepLines/>
      <w:numPr>
        <w:numId w:val="45"/>
      </w:numPr>
      <w:spacing w:before="480" w:after="0"/>
      <w:outlineLvl w:val="0"/>
    </w:pPr>
    <w:rPr>
      <w:rFonts w:cs="Times New Roman"/>
      <w:b/>
      <w:bCs w:val="0"/>
      <w:szCs w:val="28"/>
    </w:rPr>
  </w:style>
  <w:style w:type="paragraph" w:styleId="Heading2">
    <w:name w:val="heading 2"/>
    <w:basedOn w:val="Normal"/>
    <w:next w:val="Normal"/>
    <w:link w:val="Heading2Char"/>
    <w:qFormat/>
    <w:rsid w:val="005E4AD5"/>
    <w:pPr>
      <w:keepNext/>
      <w:numPr>
        <w:ilvl w:val="1"/>
        <w:numId w:val="45"/>
      </w:numPr>
      <w:spacing w:before="240" w:after="120"/>
      <w:ind w:left="578" w:hanging="578"/>
      <w:outlineLvl w:val="1"/>
    </w:pPr>
    <w:rPr>
      <w:rFonts w:eastAsia="Calibri" w:cs="Times New Roman"/>
      <w:b/>
      <w:szCs w:val="20"/>
      <w:lang w:val="en-GB" w:eastAsia="zh-CN" w:bidi="ar-JO"/>
    </w:rPr>
  </w:style>
  <w:style w:type="paragraph" w:styleId="Heading3">
    <w:name w:val="heading 3"/>
    <w:basedOn w:val="Heading2"/>
    <w:next w:val="Normal"/>
    <w:link w:val="Heading3Char"/>
    <w:uiPriority w:val="9"/>
    <w:unhideWhenUsed/>
    <w:qFormat/>
    <w:rsid w:val="005E4AD5"/>
    <w:pPr>
      <w:numPr>
        <w:ilvl w:val="2"/>
      </w:numPr>
      <w:outlineLvl w:val="2"/>
    </w:pPr>
  </w:style>
  <w:style w:type="paragraph" w:styleId="Heading4">
    <w:name w:val="heading 4"/>
    <w:basedOn w:val="Normal"/>
    <w:next w:val="Normal"/>
    <w:link w:val="Heading4Char"/>
    <w:uiPriority w:val="9"/>
    <w:unhideWhenUsed/>
    <w:qFormat/>
    <w:rsid w:val="00FE274F"/>
    <w:pPr>
      <w:keepNext/>
      <w:keepLines/>
      <w:numPr>
        <w:ilvl w:val="3"/>
        <w:numId w:val="45"/>
      </w:numPr>
      <w:spacing w:before="200" w:after="0"/>
      <w:outlineLvl w:val="3"/>
    </w:pPr>
    <w:rPr>
      <w:rFonts w:asciiTheme="majorHAnsi" w:eastAsiaTheme="majorEastAsia" w:hAnsiTheme="majorHAnsi" w:cstheme="majorBidi"/>
      <w:b/>
      <w:bCs w:val="0"/>
      <w:i/>
      <w:iCs/>
      <w:color w:val="4472C4" w:themeColor="accent1"/>
    </w:rPr>
  </w:style>
  <w:style w:type="paragraph" w:styleId="Heading5">
    <w:name w:val="heading 5"/>
    <w:basedOn w:val="Normal"/>
    <w:next w:val="Normal"/>
    <w:link w:val="Heading5Char"/>
    <w:uiPriority w:val="9"/>
    <w:semiHidden/>
    <w:unhideWhenUsed/>
    <w:qFormat/>
    <w:rsid w:val="00FE274F"/>
    <w:pPr>
      <w:keepNext/>
      <w:keepLines/>
      <w:numPr>
        <w:ilvl w:val="4"/>
        <w:numId w:val="45"/>
      </w:numPr>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FE274F"/>
    <w:pPr>
      <w:keepNext/>
      <w:keepLines/>
      <w:numPr>
        <w:ilvl w:val="5"/>
        <w:numId w:val="45"/>
      </w:numPr>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FE274F"/>
    <w:pPr>
      <w:keepNext/>
      <w:keepLines/>
      <w:numPr>
        <w:ilvl w:val="6"/>
        <w:numId w:val="4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274F"/>
    <w:pPr>
      <w:keepNext/>
      <w:keepLines/>
      <w:numPr>
        <w:ilvl w:val="7"/>
        <w:numId w:val="4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E274F"/>
    <w:pPr>
      <w:keepNext/>
      <w:keepLines/>
      <w:numPr>
        <w:ilvl w:val="8"/>
        <w:numId w:val="4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4AD5"/>
    <w:rPr>
      <w:rFonts w:ascii="Times New Roman" w:eastAsia="Calibri" w:hAnsi="Times New Roman" w:cs="Times New Roman"/>
      <w:b/>
      <w:bCs/>
      <w:sz w:val="24"/>
      <w:szCs w:val="20"/>
      <w:lang w:val="en-GB" w:eastAsia="zh-CN" w:bidi="ar-JO"/>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FootnoteText,single space,fn,ft,f"/>
    <w:basedOn w:val="Normal"/>
    <w:link w:val="FootnoteTextChar"/>
    <w:uiPriority w:val="99"/>
    <w:unhideWhenUsed/>
    <w:rsid w:val="00106C50"/>
    <w:pPr>
      <w:spacing w:after="0"/>
    </w:pPr>
    <w:rPr>
      <w:sz w:val="20"/>
      <w:szCs w:val="20"/>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FootnoteText Char,single space Char"/>
    <w:basedOn w:val="DefaultParagraphFont"/>
    <w:link w:val="FootnoteText"/>
    <w:uiPriority w:val="99"/>
    <w:rsid w:val="00106C50"/>
    <w:rPr>
      <w:sz w:val="20"/>
      <w:szCs w:val="20"/>
    </w:rPr>
  </w:style>
  <w:style w:type="character" w:styleId="Hyperlink">
    <w:name w:val="Hyperlink"/>
    <w:basedOn w:val="DefaultParagraphFont"/>
    <w:uiPriority w:val="99"/>
    <w:rsid w:val="00106C50"/>
    <w:rPr>
      <w:rFonts w:cs="Times New Roman"/>
      <w:color w:val="0000FF"/>
      <w:u w:val="single"/>
    </w:rPr>
  </w:style>
  <w:style w:type="character" w:styleId="FootnoteReference">
    <w:name w:val="footnote reference"/>
    <w:aliases w:val="Char Char,ftref,16 Point,Superscript 6 Point"/>
    <w:basedOn w:val="DefaultParagraphFont"/>
    <w:uiPriority w:val="99"/>
    <w:unhideWhenUsed/>
    <w:rsid w:val="00106C50"/>
    <w:rPr>
      <w:vertAlign w:val="superscript"/>
    </w:rPr>
  </w:style>
  <w:style w:type="paragraph" w:styleId="ListParagraph">
    <w:name w:val="List Paragraph"/>
    <w:basedOn w:val="Normal"/>
    <w:uiPriority w:val="34"/>
    <w:qFormat/>
    <w:rsid w:val="009A1C5E"/>
    <w:pPr>
      <w:ind w:left="720"/>
      <w:contextualSpacing/>
    </w:pPr>
  </w:style>
  <w:style w:type="table" w:styleId="TableGrid">
    <w:name w:val="Table Grid"/>
    <w:basedOn w:val="TableNormal"/>
    <w:uiPriority w:val="39"/>
    <w:rsid w:val="008752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87527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4-Accent61">
    <w:name w:val="Grid Table 4 - Accent 61"/>
    <w:basedOn w:val="TableNormal"/>
    <w:uiPriority w:val="49"/>
    <w:rsid w:val="005211D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UnresolvedMention1">
    <w:name w:val="Unresolved Mention1"/>
    <w:basedOn w:val="DefaultParagraphFont"/>
    <w:uiPriority w:val="99"/>
    <w:semiHidden/>
    <w:unhideWhenUsed/>
    <w:rsid w:val="005136CE"/>
    <w:rPr>
      <w:color w:val="605E5C"/>
      <w:shd w:val="clear" w:color="auto" w:fill="E1DFDD"/>
    </w:rPr>
  </w:style>
  <w:style w:type="paragraph" w:styleId="Header">
    <w:name w:val="header"/>
    <w:basedOn w:val="Normal"/>
    <w:link w:val="HeaderChar"/>
    <w:uiPriority w:val="99"/>
    <w:unhideWhenUsed/>
    <w:rsid w:val="000F764F"/>
    <w:pPr>
      <w:tabs>
        <w:tab w:val="center" w:pos="4320"/>
        <w:tab w:val="right" w:pos="8640"/>
      </w:tabs>
      <w:spacing w:after="0"/>
    </w:pPr>
  </w:style>
  <w:style w:type="character" w:customStyle="1" w:styleId="HeaderChar">
    <w:name w:val="Header Char"/>
    <w:basedOn w:val="DefaultParagraphFont"/>
    <w:link w:val="Header"/>
    <w:uiPriority w:val="99"/>
    <w:rsid w:val="000F764F"/>
  </w:style>
  <w:style w:type="paragraph" w:styleId="Footer">
    <w:name w:val="footer"/>
    <w:basedOn w:val="Normal"/>
    <w:link w:val="FooterChar"/>
    <w:uiPriority w:val="99"/>
    <w:unhideWhenUsed/>
    <w:rsid w:val="000F764F"/>
    <w:pPr>
      <w:tabs>
        <w:tab w:val="center" w:pos="4320"/>
        <w:tab w:val="right" w:pos="8640"/>
      </w:tabs>
      <w:spacing w:after="0"/>
    </w:pPr>
  </w:style>
  <w:style w:type="character" w:customStyle="1" w:styleId="FooterChar">
    <w:name w:val="Footer Char"/>
    <w:basedOn w:val="DefaultParagraphFont"/>
    <w:link w:val="Footer"/>
    <w:uiPriority w:val="99"/>
    <w:rsid w:val="000F764F"/>
  </w:style>
  <w:style w:type="table" w:customStyle="1" w:styleId="GridTable5Dark-Accent11">
    <w:name w:val="Grid Table 5 Dark - Accent 11"/>
    <w:basedOn w:val="TableNormal"/>
    <w:uiPriority w:val="50"/>
    <w:rsid w:val="00EA7A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rsid w:val="00EA7A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110">
    <w:name w:val="Grid Table 5 Dark - Accent 11"/>
    <w:basedOn w:val="TableNormal"/>
    <w:next w:val="GridTable5Dark-Accent11"/>
    <w:uiPriority w:val="50"/>
    <w:rsid w:val="002D2E4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12">
    <w:name w:val="Grid Table 5 Dark - Accent 12"/>
    <w:basedOn w:val="TableNormal"/>
    <w:next w:val="GridTable5Dark-Accent11"/>
    <w:uiPriority w:val="50"/>
    <w:rsid w:val="002D2E4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BalloonText">
    <w:name w:val="Balloon Text"/>
    <w:basedOn w:val="Normal"/>
    <w:link w:val="BalloonTextChar"/>
    <w:uiPriority w:val="99"/>
    <w:semiHidden/>
    <w:unhideWhenUsed/>
    <w:rsid w:val="00061E0E"/>
    <w:pPr>
      <w:spacing w:after="0"/>
    </w:pPr>
    <w:rPr>
      <w:rFonts w:cs="Times New Roman"/>
      <w:sz w:val="18"/>
      <w:szCs w:val="18"/>
    </w:rPr>
  </w:style>
  <w:style w:type="character" w:customStyle="1" w:styleId="BalloonTextChar">
    <w:name w:val="Balloon Text Char"/>
    <w:basedOn w:val="DefaultParagraphFont"/>
    <w:link w:val="BalloonText"/>
    <w:uiPriority w:val="99"/>
    <w:semiHidden/>
    <w:rsid w:val="00061E0E"/>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061E0E"/>
    <w:rPr>
      <w:sz w:val="16"/>
      <w:szCs w:val="16"/>
    </w:rPr>
  </w:style>
  <w:style w:type="paragraph" w:styleId="CommentText">
    <w:name w:val="annotation text"/>
    <w:basedOn w:val="Normal"/>
    <w:link w:val="CommentTextChar"/>
    <w:uiPriority w:val="99"/>
    <w:semiHidden/>
    <w:unhideWhenUsed/>
    <w:rsid w:val="00061E0E"/>
    <w:rPr>
      <w:sz w:val="20"/>
      <w:szCs w:val="20"/>
    </w:rPr>
  </w:style>
  <w:style w:type="character" w:customStyle="1" w:styleId="CommentTextChar">
    <w:name w:val="Comment Text Char"/>
    <w:basedOn w:val="DefaultParagraphFont"/>
    <w:link w:val="CommentText"/>
    <w:uiPriority w:val="99"/>
    <w:semiHidden/>
    <w:rsid w:val="00061E0E"/>
    <w:rPr>
      <w:sz w:val="20"/>
      <w:szCs w:val="20"/>
    </w:rPr>
  </w:style>
  <w:style w:type="paragraph" w:styleId="CommentSubject">
    <w:name w:val="annotation subject"/>
    <w:basedOn w:val="CommentText"/>
    <w:next w:val="CommentText"/>
    <w:link w:val="CommentSubjectChar"/>
    <w:uiPriority w:val="99"/>
    <w:semiHidden/>
    <w:unhideWhenUsed/>
    <w:rsid w:val="00061E0E"/>
    <w:rPr>
      <w:b/>
      <w:bCs w:val="0"/>
    </w:rPr>
  </w:style>
  <w:style w:type="character" w:customStyle="1" w:styleId="CommentSubjectChar">
    <w:name w:val="Comment Subject Char"/>
    <w:basedOn w:val="CommentTextChar"/>
    <w:link w:val="CommentSubject"/>
    <w:uiPriority w:val="99"/>
    <w:semiHidden/>
    <w:rsid w:val="00061E0E"/>
    <w:rPr>
      <w:b/>
      <w:bCs/>
      <w:sz w:val="20"/>
      <w:szCs w:val="20"/>
    </w:rPr>
  </w:style>
  <w:style w:type="paragraph" w:styleId="Revision">
    <w:name w:val="Revision"/>
    <w:hidden/>
    <w:uiPriority w:val="99"/>
    <w:semiHidden/>
    <w:rsid w:val="006059A2"/>
    <w:pPr>
      <w:spacing w:after="0" w:line="240" w:lineRule="auto"/>
    </w:pPr>
  </w:style>
  <w:style w:type="character" w:customStyle="1" w:styleId="Heading3Char">
    <w:name w:val="Heading 3 Char"/>
    <w:basedOn w:val="DefaultParagraphFont"/>
    <w:link w:val="Heading3"/>
    <w:uiPriority w:val="9"/>
    <w:rsid w:val="005E4AD5"/>
    <w:rPr>
      <w:rFonts w:ascii="Times New Roman" w:eastAsia="Calibri" w:hAnsi="Times New Roman" w:cs="Times New Roman"/>
      <w:b/>
      <w:bCs/>
      <w:sz w:val="24"/>
      <w:szCs w:val="20"/>
      <w:lang w:val="en-GB" w:eastAsia="zh-CN" w:bidi="ar-JO"/>
    </w:rPr>
  </w:style>
  <w:style w:type="character" w:customStyle="1" w:styleId="Heading1Char">
    <w:name w:val="Heading 1 Char"/>
    <w:basedOn w:val="DefaultParagraphFont"/>
    <w:link w:val="Heading1"/>
    <w:uiPriority w:val="9"/>
    <w:rsid w:val="005E4AD5"/>
    <w:rPr>
      <w:rFonts w:ascii="Times New Roman" w:eastAsia="Times New Roman" w:hAnsi="Times New Roman" w:cs="Times New Roman"/>
      <w:b/>
      <w:sz w:val="24"/>
      <w:szCs w:val="28"/>
      <w:lang w:val="sv-SE"/>
    </w:rPr>
  </w:style>
  <w:style w:type="character" w:customStyle="1" w:styleId="Heading4Char">
    <w:name w:val="Heading 4 Char"/>
    <w:basedOn w:val="DefaultParagraphFont"/>
    <w:link w:val="Heading4"/>
    <w:uiPriority w:val="9"/>
    <w:rsid w:val="00FE274F"/>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FE274F"/>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FE274F"/>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FE274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E274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FE274F"/>
    <w:rPr>
      <w:rFonts w:asciiTheme="majorHAnsi" w:eastAsiaTheme="majorEastAsia" w:hAnsiTheme="majorHAnsi" w:cstheme="majorBidi"/>
      <w:i/>
      <w:iCs/>
      <w:color w:val="404040" w:themeColor="text1" w:themeTint="BF"/>
      <w:sz w:val="20"/>
      <w:szCs w:val="20"/>
    </w:rPr>
  </w:style>
  <w:style w:type="character" w:customStyle="1" w:styleId="UnresolvedMention2">
    <w:name w:val="Unresolved Mention2"/>
    <w:basedOn w:val="DefaultParagraphFont"/>
    <w:uiPriority w:val="99"/>
    <w:semiHidden/>
    <w:unhideWhenUsed/>
    <w:rsid w:val="00D71C94"/>
    <w:rPr>
      <w:color w:val="605E5C"/>
      <w:shd w:val="clear" w:color="auto" w:fill="E1DFDD"/>
    </w:rPr>
  </w:style>
  <w:style w:type="character" w:customStyle="1" w:styleId="UnresolvedMention">
    <w:name w:val="Unresolved Mention"/>
    <w:basedOn w:val="DefaultParagraphFont"/>
    <w:uiPriority w:val="99"/>
    <w:semiHidden/>
    <w:unhideWhenUsed/>
    <w:rsid w:val="000D5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047949">
      <w:bodyDiv w:val="1"/>
      <w:marLeft w:val="0"/>
      <w:marRight w:val="0"/>
      <w:marTop w:val="0"/>
      <w:marBottom w:val="0"/>
      <w:divBdr>
        <w:top w:val="none" w:sz="0" w:space="0" w:color="auto"/>
        <w:left w:val="none" w:sz="0" w:space="0" w:color="auto"/>
        <w:bottom w:val="none" w:sz="0" w:space="0" w:color="auto"/>
        <w:right w:val="none" w:sz="0" w:space="0" w:color="auto"/>
      </w:divBdr>
    </w:div>
    <w:div w:id="1601797605">
      <w:bodyDiv w:val="1"/>
      <w:marLeft w:val="0"/>
      <w:marRight w:val="0"/>
      <w:marTop w:val="0"/>
      <w:marBottom w:val="0"/>
      <w:divBdr>
        <w:top w:val="none" w:sz="0" w:space="0" w:color="auto"/>
        <w:left w:val="none" w:sz="0" w:space="0" w:color="auto"/>
        <w:bottom w:val="none" w:sz="0" w:space="0" w:color="auto"/>
        <w:right w:val="none" w:sz="0" w:space="0" w:color="auto"/>
      </w:divBdr>
      <w:divsChild>
        <w:div w:id="893857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Sami.Salaita@JIACC.gov.j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la.shuraiki@JIACC.gov.j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uhair.ayasrah@JIACC.gov.j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wan.Al-Refai@mop.gov.j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kholoud.aloran@JIACC.gov.jo"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gbd.gov.jo/GBD/en/Budget/Ministries/general-budget-law-2019" TargetMode="External"/><Relationship Id="rId2" Type="http://schemas.openxmlformats.org/officeDocument/2006/relationships/hyperlink" Target="http://www.jiacc.gov.jo/documents/412c7918-0ab0-448a-8691-3893458c8909.pdf" TargetMode="External"/><Relationship Id="rId1" Type="http://schemas.openxmlformats.org/officeDocument/2006/relationships/hyperlink" Target="https://www.khaberni.com/news/%D8%AF%D8%B9%D9%88%D8%A9-%D9%84%D9%84%D8%A3%D8%B1%D8%AF%D9%86%D9%8A%D9%8A%D9%86-%D9%84%D9%84%D9%85%D8%B4%D8%A7%D8%B1%D9%83%D8%A9-%D8%A8%D9%85%D9%83%D8%A7%D9%81%D8%AD%D8%A9-%D8%A7%D9%84%D9%81%D8%B3%D8%A7%D8%AF-2797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0B2C5-BB2B-4D53-ADCD-3E5A49D9D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6515</Words>
  <Characters>37141</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Wael Abu Anzeh</dc:creator>
  <cp:lastModifiedBy>AL-JAMAANI Salah Din (EEAS-AMMAN)</cp:lastModifiedBy>
  <cp:revision>2</cp:revision>
  <cp:lastPrinted>2020-03-03T16:13:00Z</cp:lastPrinted>
  <dcterms:created xsi:type="dcterms:W3CDTF">2020-04-23T19:36:00Z</dcterms:created>
  <dcterms:modified xsi:type="dcterms:W3CDTF">2020-04-23T19:36:00Z</dcterms:modified>
</cp:coreProperties>
</file>